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0D38D" w14:textId="54024979" w:rsidR="00EC616F" w:rsidRPr="008452AF" w:rsidRDefault="00EC616F" w:rsidP="008A6B17">
      <w:pPr>
        <w:pStyle w:val="Title"/>
      </w:pPr>
      <w:r w:rsidRPr="008452AF">
        <w:t xml:space="preserve">Costumes, </w:t>
      </w:r>
      <w:r w:rsidRPr="008A6B17">
        <w:t>Lighting</w:t>
      </w:r>
      <w:r w:rsidRPr="008452AF">
        <w:t>, &amp; Sound</w:t>
      </w:r>
    </w:p>
    <w:p w14:paraId="4054F985" w14:textId="70812385" w:rsidR="00EC616F" w:rsidRDefault="00EC616F" w:rsidP="008A6B17">
      <w:pPr>
        <w:pStyle w:val="Subtitle"/>
      </w:pPr>
      <w:bookmarkStart w:id="0" w:name="_Hlk14247950"/>
      <w:r w:rsidRPr="008452AF">
        <w:t xml:space="preserve">Supplement to </w:t>
      </w:r>
      <w:r w:rsidRPr="008A6B17">
        <w:t>Unit</w:t>
      </w:r>
      <w:r w:rsidRPr="008452AF">
        <w:t xml:space="preserve"> 2 of</w:t>
      </w:r>
      <w:bookmarkEnd w:id="0"/>
      <w:r w:rsidR="008A6B17">
        <w:t xml:space="preserve"> </w:t>
      </w:r>
      <w:r w:rsidRPr="008452AF">
        <w:t>Dr. Brian Ray’s THEA 1100 – Theatre Appreciation</w:t>
      </w:r>
    </w:p>
    <w:p w14:paraId="141BA8D4" w14:textId="77777777" w:rsidR="004D786C" w:rsidRDefault="004D786C" w:rsidP="008A6B17">
      <w:pPr>
        <w:pStyle w:val="Subtitle"/>
      </w:pPr>
      <w:r>
        <w:rPr>
          <w:noProof/>
        </w:rPr>
        <w:t>CC BY-NC-SA</w:t>
      </w:r>
    </w:p>
    <w:p w14:paraId="11295A62" w14:textId="7A7D0BC8" w:rsidR="008452AF" w:rsidRPr="008452AF" w:rsidRDefault="008452AF">
      <w:pPr>
        <w:rPr>
          <w:rFonts w:ascii="Times New Roman" w:hAnsi="Times New Roman" w:cs="Times New Roman"/>
        </w:rPr>
      </w:pPr>
    </w:p>
    <w:p w14:paraId="2A3A01FA" w14:textId="3D755C2F" w:rsidR="008452AF" w:rsidRDefault="008452AF" w:rsidP="008A6B17">
      <w:pPr>
        <w:pStyle w:val="Heading1"/>
      </w:pPr>
      <w:r w:rsidRPr="0092790A">
        <w:t xml:space="preserve">Stage </w:t>
      </w:r>
      <w:r w:rsidRPr="008A6B17">
        <w:t>Costumes</w:t>
      </w:r>
    </w:p>
    <w:p w14:paraId="15A80D84" w14:textId="5B4C0C54" w:rsidR="008452AF" w:rsidRPr="0092790A" w:rsidRDefault="00FB4F70" w:rsidP="00FB4F70">
      <w:pPr>
        <w:rPr>
          <w:rFonts w:ascii="Times New Roman" w:hAnsi="Times New Roman" w:cs="Times New Roman"/>
          <w:sz w:val="24"/>
          <w:szCs w:val="24"/>
        </w:rPr>
      </w:pPr>
      <w:r>
        <w:rPr>
          <w:rFonts w:ascii="Times New Roman" w:hAnsi="Times New Roman" w:cs="Times New Roman"/>
          <w:sz w:val="24"/>
          <w:szCs w:val="24"/>
        </w:rPr>
        <w:tab/>
        <w:t xml:space="preserve">The costumes for a play are a very important part of the visual effect. In addition to the scenery, the costumes tell the audience a wealth of information about the characters who wear them. This stems from </w:t>
      </w:r>
      <w:r w:rsidR="00217B4A">
        <w:rPr>
          <w:rFonts w:ascii="Times New Roman" w:hAnsi="Times New Roman" w:cs="Times New Roman"/>
          <w:sz w:val="24"/>
          <w:szCs w:val="24"/>
        </w:rPr>
        <w:t>a particular</w:t>
      </w:r>
      <w:r>
        <w:rPr>
          <w:rFonts w:ascii="Times New Roman" w:hAnsi="Times New Roman" w:cs="Times New Roman"/>
          <w:sz w:val="24"/>
          <w:szCs w:val="24"/>
        </w:rPr>
        <w:t xml:space="preserve"> social quality in Western civilization, and possibly the entire world. We often form opinions of others based on first impressions, and as a result, clothing is a significant part of that first impression – often even before seeing any facial details or hearing someone else speak. That’s why we often hear the phrase, </w:t>
      </w:r>
      <w:r w:rsidR="008452AF" w:rsidRPr="0092790A">
        <w:rPr>
          <w:rFonts w:ascii="Times New Roman" w:hAnsi="Times New Roman" w:cs="Times New Roman"/>
          <w:sz w:val="24"/>
          <w:szCs w:val="24"/>
        </w:rPr>
        <w:t>“</w:t>
      </w:r>
      <w:r>
        <w:rPr>
          <w:rFonts w:ascii="Times New Roman" w:hAnsi="Times New Roman" w:cs="Times New Roman"/>
          <w:sz w:val="24"/>
          <w:szCs w:val="24"/>
        </w:rPr>
        <w:t xml:space="preserve">The </w:t>
      </w:r>
      <w:r w:rsidR="008452AF" w:rsidRPr="0092790A">
        <w:rPr>
          <w:rFonts w:ascii="Times New Roman" w:hAnsi="Times New Roman" w:cs="Times New Roman"/>
          <w:sz w:val="24"/>
          <w:szCs w:val="24"/>
        </w:rPr>
        <w:t>Clothes Make the Man</w:t>
      </w:r>
      <w:r>
        <w:rPr>
          <w:rFonts w:ascii="Times New Roman" w:hAnsi="Times New Roman" w:cs="Times New Roman"/>
          <w:sz w:val="24"/>
          <w:szCs w:val="24"/>
        </w:rPr>
        <w:t>.</w:t>
      </w:r>
      <w:r w:rsidR="008452AF" w:rsidRPr="0092790A">
        <w:rPr>
          <w:rFonts w:ascii="Times New Roman" w:hAnsi="Times New Roman" w:cs="Times New Roman"/>
          <w:sz w:val="24"/>
          <w:szCs w:val="24"/>
        </w:rPr>
        <w:t>”</w:t>
      </w:r>
      <w:r>
        <w:rPr>
          <w:rFonts w:ascii="Times New Roman" w:hAnsi="Times New Roman" w:cs="Times New Roman"/>
          <w:sz w:val="24"/>
          <w:szCs w:val="24"/>
        </w:rPr>
        <w:t xml:space="preserve"> The kinds of information that our clothing tells others about us include the following:</w:t>
      </w:r>
    </w:p>
    <w:p w14:paraId="6B1B474F" w14:textId="77777777" w:rsidR="008452AF" w:rsidRPr="0092790A" w:rsidRDefault="008452AF" w:rsidP="00FB4F70">
      <w:pPr>
        <w:shd w:val="clear" w:color="auto" w:fill="D9E2F3" w:themeFill="accent1" w:themeFillTint="33"/>
        <w:ind w:firstLine="720"/>
        <w:rPr>
          <w:rFonts w:ascii="Times New Roman" w:hAnsi="Times New Roman" w:cs="Times New Roman"/>
          <w:sz w:val="24"/>
          <w:szCs w:val="24"/>
        </w:rPr>
      </w:pPr>
      <w:r w:rsidRPr="00FB4F70">
        <w:rPr>
          <w:rFonts w:ascii="Times New Roman" w:hAnsi="Times New Roman" w:cs="Times New Roman"/>
          <w:b/>
          <w:bCs/>
          <w:sz w:val="24"/>
          <w:szCs w:val="24"/>
        </w:rPr>
        <w:t>Clothes show us</w:t>
      </w:r>
      <w:r w:rsidRPr="0092790A">
        <w:rPr>
          <w:rFonts w:ascii="Times New Roman" w:hAnsi="Times New Roman" w:cs="Times New Roman"/>
          <w:sz w:val="24"/>
          <w:szCs w:val="24"/>
        </w:rPr>
        <w:t>:</w:t>
      </w:r>
    </w:p>
    <w:p w14:paraId="108B910C" w14:textId="5E432C23" w:rsidR="008452AF" w:rsidRPr="00FB4F70" w:rsidRDefault="008452AF" w:rsidP="00FB4F70">
      <w:pPr>
        <w:numPr>
          <w:ilvl w:val="1"/>
          <w:numId w:val="1"/>
        </w:numPr>
        <w:shd w:val="clear" w:color="auto" w:fill="D9E2F3" w:themeFill="accent1" w:themeFillTint="33"/>
        <w:rPr>
          <w:rFonts w:ascii="Times New Roman" w:hAnsi="Times New Roman" w:cs="Times New Roman"/>
          <w:b/>
          <w:bCs/>
          <w:sz w:val="24"/>
          <w:szCs w:val="24"/>
        </w:rPr>
      </w:pPr>
      <w:r w:rsidRPr="00FB4F70">
        <w:rPr>
          <w:rFonts w:ascii="Times New Roman" w:hAnsi="Times New Roman" w:cs="Times New Roman"/>
          <w:b/>
          <w:bCs/>
          <w:sz w:val="24"/>
          <w:szCs w:val="24"/>
        </w:rPr>
        <w:t>Position &amp; status</w:t>
      </w:r>
      <w:r w:rsidR="00CF204C">
        <w:rPr>
          <w:rFonts w:ascii="Times New Roman" w:hAnsi="Times New Roman" w:cs="Times New Roman"/>
          <w:b/>
          <w:bCs/>
          <w:sz w:val="24"/>
          <w:szCs w:val="24"/>
        </w:rPr>
        <w:t xml:space="preserve"> </w:t>
      </w:r>
      <w:r w:rsidR="00CF204C">
        <w:rPr>
          <w:rFonts w:ascii="Times New Roman" w:hAnsi="Times New Roman" w:cs="Times New Roman"/>
          <w:sz w:val="24"/>
          <w:szCs w:val="24"/>
        </w:rPr>
        <w:t>– clothes can reveal our status within society and reveal elements of wealth, social position (i.e. boss, laborer, teacher, student, etc.)</w:t>
      </w:r>
    </w:p>
    <w:p w14:paraId="554829D6" w14:textId="4C9C2961" w:rsidR="008452AF" w:rsidRPr="00FB4F70" w:rsidRDefault="008452AF" w:rsidP="00FB4F70">
      <w:pPr>
        <w:numPr>
          <w:ilvl w:val="1"/>
          <w:numId w:val="1"/>
        </w:numPr>
        <w:shd w:val="clear" w:color="auto" w:fill="D9E2F3" w:themeFill="accent1" w:themeFillTint="33"/>
        <w:rPr>
          <w:rFonts w:ascii="Times New Roman" w:hAnsi="Times New Roman" w:cs="Times New Roman"/>
          <w:b/>
          <w:bCs/>
          <w:sz w:val="24"/>
          <w:szCs w:val="24"/>
        </w:rPr>
      </w:pPr>
      <w:r w:rsidRPr="00FB4F70">
        <w:rPr>
          <w:rFonts w:ascii="Times New Roman" w:hAnsi="Times New Roman" w:cs="Times New Roman"/>
          <w:b/>
          <w:bCs/>
          <w:sz w:val="24"/>
          <w:szCs w:val="24"/>
        </w:rPr>
        <w:t>Gender</w:t>
      </w:r>
      <w:r w:rsidR="00CF204C">
        <w:rPr>
          <w:rFonts w:ascii="Times New Roman" w:hAnsi="Times New Roman" w:cs="Times New Roman"/>
          <w:sz w:val="24"/>
          <w:szCs w:val="24"/>
        </w:rPr>
        <w:t xml:space="preserve"> – men’s and women’s clothing </w:t>
      </w:r>
      <w:proofErr w:type="gramStart"/>
      <w:r w:rsidR="00CF204C">
        <w:rPr>
          <w:rFonts w:ascii="Times New Roman" w:hAnsi="Times New Roman" w:cs="Times New Roman"/>
          <w:sz w:val="24"/>
          <w:szCs w:val="24"/>
        </w:rPr>
        <w:t>is</w:t>
      </w:r>
      <w:proofErr w:type="gramEnd"/>
      <w:r w:rsidR="00CF204C">
        <w:rPr>
          <w:rFonts w:ascii="Times New Roman" w:hAnsi="Times New Roman" w:cs="Times New Roman"/>
          <w:sz w:val="24"/>
          <w:szCs w:val="24"/>
        </w:rPr>
        <w:t xml:space="preserve"> often dictated by society. They have different cuts and styles. Men will rarely wear “women’s” clothing, though women often wear styles and cuts usually considered “male”</w:t>
      </w:r>
    </w:p>
    <w:p w14:paraId="4C79E496" w14:textId="7C04C5F9" w:rsidR="008452AF" w:rsidRPr="00FB4F70" w:rsidRDefault="008452AF" w:rsidP="00FB4F70">
      <w:pPr>
        <w:numPr>
          <w:ilvl w:val="1"/>
          <w:numId w:val="1"/>
        </w:numPr>
        <w:shd w:val="clear" w:color="auto" w:fill="D9E2F3" w:themeFill="accent1" w:themeFillTint="33"/>
        <w:rPr>
          <w:rFonts w:ascii="Times New Roman" w:hAnsi="Times New Roman" w:cs="Times New Roman"/>
          <w:b/>
          <w:bCs/>
          <w:sz w:val="24"/>
          <w:szCs w:val="24"/>
        </w:rPr>
      </w:pPr>
      <w:r w:rsidRPr="00FB4F70">
        <w:rPr>
          <w:rFonts w:ascii="Times New Roman" w:hAnsi="Times New Roman" w:cs="Times New Roman"/>
          <w:b/>
          <w:bCs/>
          <w:sz w:val="24"/>
          <w:szCs w:val="24"/>
        </w:rPr>
        <w:t>Occupation</w:t>
      </w:r>
      <w:r w:rsidR="00CF204C">
        <w:rPr>
          <w:rFonts w:ascii="Times New Roman" w:hAnsi="Times New Roman" w:cs="Times New Roman"/>
          <w:sz w:val="24"/>
          <w:szCs w:val="24"/>
        </w:rPr>
        <w:t xml:space="preserve"> – many occupations have distinctive uniforms or marking on clothing to indicate association with a particular business or level of employment within a business</w:t>
      </w:r>
    </w:p>
    <w:p w14:paraId="7B433344" w14:textId="2D7D11FF" w:rsidR="008452AF" w:rsidRPr="00FB4F70" w:rsidRDefault="008452AF" w:rsidP="00FB4F70">
      <w:pPr>
        <w:numPr>
          <w:ilvl w:val="1"/>
          <w:numId w:val="1"/>
        </w:numPr>
        <w:shd w:val="clear" w:color="auto" w:fill="D9E2F3" w:themeFill="accent1" w:themeFillTint="33"/>
        <w:rPr>
          <w:rFonts w:ascii="Times New Roman" w:hAnsi="Times New Roman" w:cs="Times New Roman"/>
          <w:b/>
          <w:bCs/>
          <w:sz w:val="24"/>
          <w:szCs w:val="24"/>
        </w:rPr>
      </w:pPr>
      <w:r w:rsidRPr="00FB4F70">
        <w:rPr>
          <w:rFonts w:ascii="Times New Roman" w:hAnsi="Times New Roman" w:cs="Times New Roman"/>
          <w:b/>
          <w:bCs/>
          <w:sz w:val="24"/>
          <w:szCs w:val="24"/>
        </w:rPr>
        <w:t>Flamboyance or modesty</w:t>
      </w:r>
      <w:r w:rsidR="00CF204C">
        <w:rPr>
          <w:rFonts w:ascii="Times New Roman" w:hAnsi="Times New Roman" w:cs="Times New Roman"/>
          <w:b/>
          <w:bCs/>
          <w:sz w:val="24"/>
          <w:szCs w:val="24"/>
        </w:rPr>
        <w:t xml:space="preserve"> </w:t>
      </w:r>
      <w:r w:rsidR="00CF204C">
        <w:rPr>
          <w:rFonts w:ascii="Times New Roman" w:hAnsi="Times New Roman" w:cs="Times New Roman"/>
          <w:sz w:val="24"/>
          <w:szCs w:val="24"/>
        </w:rPr>
        <w:t>clothing can reveal our desire to “show off” through the use of vibrant colors or revealing styles, but on the other hand we can try to show our desire to not be seen by wearing very modest, “blend into the background” styles and colors of clothing</w:t>
      </w:r>
    </w:p>
    <w:p w14:paraId="5C12C3AB" w14:textId="33A53402" w:rsidR="008452AF" w:rsidRPr="00FB4F70" w:rsidRDefault="008452AF" w:rsidP="00FB4F70">
      <w:pPr>
        <w:numPr>
          <w:ilvl w:val="1"/>
          <w:numId w:val="1"/>
        </w:numPr>
        <w:shd w:val="clear" w:color="auto" w:fill="D9E2F3" w:themeFill="accent1" w:themeFillTint="33"/>
        <w:rPr>
          <w:rFonts w:ascii="Times New Roman" w:hAnsi="Times New Roman" w:cs="Times New Roman"/>
          <w:b/>
          <w:bCs/>
          <w:sz w:val="24"/>
          <w:szCs w:val="24"/>
        </w:rPr>
      </w:pPr>
      <w:r w:rsidRPr="00FB4F70">
        <w:rPr>
          <w:rFonts w:ascii="Times New Roman" w:hAnsi="Times New Roman" w:cs="Times New Roman"/>
          <w:b/>
          <w:bCs/>
          <w:sz w:val="24"/>
          <w:szCs w:val="24"/>
        </w:rPr>
        <w:t>Independence or regimentation</w:t>
      </w:r>
      <w:r w:rsidR="00CF204C">
        <w:rPr>
          <w:rFonts w:ascii="Times New Roman" w:hAnsi="Times New Roman" w:cs="Times New Roman"/>
          <w:sz w:val="24"/>
          <w:szCs w:val="24"/>
        </w:rPr>
        <w:t xml:space="preserve"> – while military uniforms are clearly regimental in nature (all the same) there are even more subtle examples of regimentation – wearing clothing that matches each other instead of the more independent look that goes against the social norms or group identities</w:t>
      </w:r>
    </w:p>
    <w:p w14:paraId="56E95CA6" w14:textId="0D6D8EF0" w:rsidR="008452AF" w:rsidRPr="00FB4F70" w:rsidRDefault="008452AF" w:rsidP="00FB4F70">
      <w:pPr>
        <w:numPr>
          <w:ilvl w:val="1"/>
          <w:numId w:val="1"/>
        </w:numPr>
        <w:shd w:val="clear" w:color="auto" w:fill="D9E2F3" w:themeFill="accent1" w:themeFillTint="33"/>
        <w:rPr>
          <w:rFonts w:ascii="Times New Roman" w:hAnsi="Times New Roman" w:cs="Times New Roman"/>
          <w:b/>
          <w:bCs/>
          <w:sz w:val="24"/>
          <w:szCs w:val="24"/>
        </w:rPr>
      </w:pPr>
      <w:r w:rsidRPr="00FB4F70">
        <w:rPr>
          <w:rFonts w:ascii="Times New Roman" w:hAnsi="Times New Roman" w:cs="Times New Roman"/>
          <w:b/>
          <w:bCs/>
          <w:sz w:val="24"/>
          <w:szCs w:val="24"/>
        </w:rPr>
        <w:t>Occasion (work, leisure, special event)</w:t>
      </w:r>
      <w:r w:rsidR="00CF204C">
        <w:rPr>
          <w:rFonts w:ascii="Times New Roman" w:hAnsi="Times New Roman" w:cs="Times New Roman"/>
          <w:sz w:val="24"/>
          <w:szCs w:val="24"/>
        </w:rPr>
        <w:t xml:space="preserve"> – our clothing often reflects what we are going to do. for example, beachwear is not likely to be worn in church, and formal event will not require the same clothes as a casual event. Work clothes and leisure clothes are also usually different, though not always.</w:t>
      </w:r>
    </w:p>
    <w:p w14:paraId="5BFFAAD1" w14:textId="3F115485" w:rsidR="008452AF" w:rsidRDefault="008452AF" w:rsidP="008A6B17">
      <w:pPr>
        <w:pStyle w:val="Heading2"/>
      </w:pPr>
      <w:r w:rsidRPr="008A6B17">
        <w:lastRenderedPageBreak/>
        <w:t>Costume</w:t>
      </w:r>
      <w:r w:rsidRPr="0092790A">
        <w:t xml:space="preserve"> Designer objectives</w:t>
      </w:r>
    </w:p>
    <w:p w14:paraId="16E44929" w14:textId="1C015662" w:rsidR="00CF204C" w:rsidRPr="00CF204C" w:rsidRDefault="00CF204C" w:rsidP="0092790A">
      <w:pPr>
        <w:ind w:left="720"/>
        <w:rPr>
          <w:rFonts w:ascii="Times New Roman" w:hAnsi="Times New Roman" w:cs="Times New Roman"/>
          <w:sz w:val="24"/>
          <w:szCs w:val="24"/>
        </w:rPr>
      </w:pPr>
      <w:r>
        <w:rPr>
          <w:rFonts w:ascii="Times New Roman" w:hAnsi="Times New Roman" w:cs="Times New Roman"/>
          <w:sz w:val="24"/>
          <w:szCs w:val="24"/>
        </w:rPr>
        <w:tab/>
        <w:t>As a designer, the Costumer is going to create a set of designs based on certain needs of the production. Under the guidance and consultation with the director, the costume designer will attempt to meet these basic objectives for the costumes in the show</w:t>
      </w:r>
      <w:r w:rsidR="004E3AEE">
        <w:rPr>
          <w:rFonts w:ascii="Times New Roman" w:hAnsi="Times New Roman" w:cs="Times New Roman"/>
          <w:sz w:val="24"/>
          <w:szCs w:val="24"/>
        </w:rPr>
        <w:t xml:space="preserve"> (these will each be discussed in more detail)</w:t>
      </w:r>
      <w:r>
        <w:rPr>
          <w:rFonts w:ascii="Times New Roman" w:hAnsi="Times New Roman" w:cs="Times New Roman"/>
          <w:sz w:val="24"/>
          <w:szCs w:val="24"/>
        </w:rPr>
        <w:t>:</w:t>
      </w:r>
    </w:p>
    <w:p w14:paraId="76838FC1"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Help set tone &amp; style</w:t>
      </w:r>
    </w:p>
    <w:p w14:paraId="302EDC52"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Indicate historical period &amp; locale</w:t>
      </w:r>
    </w:p>
    <w:p w14:paraId="10C6FD59"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Indicate nature of characters (status &amp; personality)</w:t>
      </w:r>
    </w:p>
    <w:p w14:paraId="3CF204B7"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Show relationships between characters</w:t>
      </w:r>
    </w:p>
    <w:p w14:paraId="2BABC1F7"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Create symbolic/nonhuman characters (when appropriate)</w:t>
      </w:r>
    </w:p>
    <w:p w14:paraId="773CE044"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Meet the needs (movement) of the actors</w:t>
      </w:r>
    </w:p>
    <w:p w14:paraId="7574921A" w14:textId="77777777" w:rsidR="008452AF" w:rsidRPr="0092790A" w:rsidRDefault="008452AF" w:rsidP="004E3AEE">
      <w:pPr>
        <w:numPr>
          <w:ilvl w:val="1"/>
          <w:numId w:val="2"/>
        </w:numPr>
        <w:shd w:val="clear" w:color="auto" w:fill="FFF2CC" w:themeFill="accent4" w:themeFillTint="33"/>
        <w:rPr>
          <w:rFonts w:ascii="Times New Roman" w:hAnsi="Times New Roman" w:cs="Times New Roman"/>
          <w:sz w:val="24"/>
          <w:szCs w:val="24"/>
        </w:rPr>
      </w:pPr>
      <w:r w:rsidRPr="0092790A">
        <w:rPr>
          <w:rFonts w:ascii="Times New Roman" w:hAnsi="Times New Roman" w:cs="Times New Roman"/>
          <w:sz w:val="24"/>
          <w:szCs w:val="24"/>
        </w:rPr>
        <w:t>Maintain consistency with the overall production</w:t>
      </w:r>
    </w:p>
    <w:p w14:paraId="53A46E01" w14:textId="77777777" w:rsidR="004E3AEE" w:rsidRDefault="008452AF" w:rsidP="008A6B17">
      <w:pPr>
        <w:pStyle w:val="Heading3"/>
      </w:pPr>
      <w:r w:rsidRPr="004E3AEE">
        <w:t xml:space="preserve">Tone &amp; </w:t>
      </w:r>
      <w:r w:rsidRPr="008A6B17">
        <w:t>Style</w:t>
      </w:r>
    </w:p>
    <w:p w14:paraId="10CF05B9" w14:textId="0435B1F4" w:rsidR="008452AF" w:rsidRDefault="004E3AEE" w:rsidP="004E3AEE">
      <w:pPr>
        <w:ind w:left="720"/>
        <w:rPr>
          <w:rFonts w:ascii="Times New Roman" w:hAnsi="Times New Roman" w:cs="Times New Roman"/>
          <w:sz w:val="24"/>
          <w:szCs w:val="24"/>
        </w:rPr>
      </w:pPr>
      <w:r>
        <w:rPr>
          <w:rFonts w:ascii="Times New Roman" w:hAnsi="Times New Roman" w:cs="Times New Roman"/>
          <w:sz w:val="24"/>
          <w:szCs w:val="24"/>
        </w:rPr>
        <w:tab/>
        <w:t>The costumer will work to ensure that the c</w:t>
      </w:r>
      <w:r w:rsidR="008452AF" w:rsidRPr="0092790A">
        <w:rPr>
          <w:rFonts w:ascii="Times New Roman" w:hAnsi="Times New Roman" w:cs="Times New Roman"/>
          <w:sz w:val="24"/>
          <w:szCs w:val="24"/>
        </w:rPr>
        <w:t>ostumes match the thematic elements of the play</w:t>
      </w:r>
      <w:r>
        <w:rPr>
          <w:rFonts w:ascii="Times New Roman" w:hAnsi="Times New Roman" w:cs="Times New Roman"/>
          <w:sz w:val="24"/>
          <w:szCs w:val="24"/>
        </w:rPr>
        <w:t xml:space="preserve"> as determined by the director. For example, if the play is set in o</w:t>
      </w:r>
      <w:r w:rsidR="008452AF" w:rsidRPr="0092790A">
        <w:rPr>
          <w:rFonts w:ascii="Times New Roman" w:hAnsi="Times New Roman" w:cs="Times New Roman"/>
          <w:sz w:val="24"/>
          <w:szCs w:val="24"/>
        </w:rPr>
        <w:t>uter space</w:t>
      </w:r>
      <w:r>
        <w:rPr>
          <w:rFonts w:ascii="Times New Roman" w:hAnsi="Times New Roman" w:cs="Times New Roman"/>
          <w:sz w:val="24"/>
          <w:szCs w:val="24"/>
        </w:rPr>
        <w:t xml:space="preserve">, the costumes will reflect a </w:t>
      </w:r>
      <w:r w:rsidR="008452AF" w:rsidRPr="0092790A">
        <w:rPr>
          <w:rFonts w:ascii="Times New Roman" w:hAnsi="Times New Roman" w:cs="Times New Roman"/>
          <w:sz w:val="24"/>
          <w:szCs w:val="24"/>
        </w:rPr>
        <w:t>futuristic</w:t>
      </w:r>
      <w:r>
        <w:rPr>
          <w:rFonts w:ascii="Times New Roman" w:hAnsi="Times New Roman" w:cs="Times New Roman"/>
          <w:sz w:val="24"/>
          <w:szCs w:val="24"/>
        </w:rPr>
        <w:t xml:space="preserve"> style. In a tragedy, the costumer might help to set the tone of the play by using mostly </w:t>
      </w:r>
      <w:r w:rsidR="008452AF" w:rsidRPr="0092790A">
        <w:rPr>
          <w:rFonts w:ascii="Times New Roman" w:hAnsi="Times New Roman" w:cs="Times New Roman"/>
          <w:sz w:val="24"/>
          <w:szCs w:val="24"/>
        </w:rPr>
        <w:t>serious and formal</w:t>
      </w:r>
      <w:r>
        <w:rPr>
          <w:rFonts w:ascii="Times New Roman" w:hAnsi="Times New Roman" w:cs="Times New Roman"/>
          <w:sz w:val="24"/>
          <w:szCs w:val="24"/>
        </w:rPr>
        <w:t xml:space="preserve"> types of clothing with dark or neutral colors, but in a comedy, he or she might use </w:t>
      </w:r>
      <w:r w:rsidR="008452AF" w:rsidRPr="0092790A">
        <w:rPr>
          <w:rFonts w:ascii="Times New Roman" w:hAnsi="Times New Roman" w:cs="Times New Roman"/>
          <w:sz w:val="24"/>
          <w:szCs w:val="24"/>
        </w:rPr>
        <w:t>humorous, mismatched, ill-fitting</w:t>
      </w:r>
      <w:r>
        <w:rPr>
          <w:rFonts w:ascii="Times New Roman" w:hAnsi="Times New Roman" w:cs="Times New Roman"/>
          <w:sz w:val="24"/>
          <w:szCs w:val="24"/>
        </w:rPr>
        <w:t>, brightly colored clothing.</w:t>
      </w:r>
    </w:p>
    <w:p w14:paraId="711B49E2" w14:textId="1ADD6CEC" w:rsidR="008452AF" w:rsidRDefault="008452AF" w:rsidP="008A6B17">
      <w:pPr>
        <w:pStyle w:val="Heading3"/>
      </w:pPr>
      <w:r w:rsidRPr="004E3AEE">
        <w:t>Time &amp; Place</w:t>
      </w:r>
    </w:p>
    <w:p w14:paraId="3EEE6331" w14:textId="13E2006A" w:rsidR="008452AF" w:rsidRPr="0092790A" w:rsidRDefault="004E3AEE" w:rsidP="00217B4A">
      <w:pPr>
        <w:ind w:left="720" w:firstLine="360"/>
        <w:rPr>
          <w:rFonts w:ascii="Times New Roman" w:hAnsi="Times New Roman" w:cs="Times New Roman"/>
          <w:sz w:val="24"/>
          <w:szCs w:val="24"/>
        </w:rPr>
      </w:pPr>
      <w:r>
        <w:rPr>
          <w:rFonts w:ascii="Times New Roman" w:hAnsi="Times New Roman" w:cs="Times New Roman"/>
          <w:sz w:val="24"/>
          <w:szCs w:val="24"/>
        </w:rPr>
        <w:tab/>
        <w:t>The “when” and the “where” of the play, as determined by the director, is usually reflected in the costumer’s designs as well. If the play has a historical setting, the costumes will be made to</w:t>
      </w:r>
      <w:r w:rsidR="008452AF" w:rsidRPr="0092790A">
        <w:rPr>
          <w:rFonts w:ascii="Times New Roman" w:hAnsi="Times New Roman" w:cs="Times New Roman"/>
          <w:sz w:val="24"/>
          <w:szCs w:val="24"/>
        </w:rPr>
        <w:t xml:space="preserve"> match the period elements of the play/production</w:t>
      </w:r>
      <w:r>
        <w:rPr>
          <w:rFonts w:ascii="Times New Roman" w:hAnsi="Times New Roman" w:cs="Times New Roman"/>
          <w:sz w:val="24"/>
          <w:szCs w:val="24"/>
        </w:rPr>
        <w:t>. This will be in terms of the location</w:t>
      </w:r>
      <w:r w:rsidR="00164D4B">
        <w:rPr>
          <w:rFonts w:ascii="Times New Roman" w:hAnsi="Times New Roman" w:cs="Times New Roman"/>
          <w:sz w:val="24"/>
          <w:szCs w:val="24"/>
        </w:rPr>
        <w:t xml:space="preserve">, since many locations have a particular style of clothing that fits that place. </w:t>
      </w:r>
      <w:r w:rsidR="00217B4A">
        <w:rPr>
          <w:rFonts w:ascii="Times New Roman" w:hAnsi="Times New Roman" w:cs="Times New Roman"/>
          <w:sz w:val="24"/>
          <w:szCs w:val="24"/>
        </w:rPr>
        <w:t>For example, a play set in the American Old West would likely have cowboy costumes.</w:t>
      </w:r>
    </w:p>
    <w:p w14:paraId="361AEC37" w14:textId="41816994" w:rsidR="008452AF" w:rsidRDefault="00164D4B" w:rsidP="00217B4A">
      <w:pPr>
        <w:ind w:left="720" w:firstLine="720"/>
        <w:rPr>
          <w:rFonts w:ascii="Times New Roman" w:hAnsi="Times New Roman" w:cs="Times New Roman"/>
          <w:sz w:val="24"/>
          <w:szCs w:val="24"/>
        </w:rPr>
      </w:pPr>
      <w:r>
        <w:rPr>
          <w:rFonts w:ascii="Times New Roman" w:hAnsi="Times New Roman" w:cs="Times New Roman"/>
          <w:sz w:val="24"/>
          <w:szCs w:val="24"/>
        </w:rPr>
        <w:t xml:space="preserve">It will also be in terms of the historical period that the play may represent, which helps the audience “place” the play in the appropriate time frame based on the kind of costumes being used. </w:t>
      </w:r>
      <w:r w:rsidR="00217B4A">
        <w:rPr>
          <w:rFonts w:ascii="Times New Roman" w:hAnsi="Times New Roman" w:cs="Times New Roman"/>
          <w:sz w:val="24"/>
          <w:szCs w:val="24"/>
        </w:rPr>
        <w:t>For example, a play set in ancient Rome might use togas, or a play set in the 1920s might have flapper dresses.</w:t>
      </w:r>
    </w:p>
    <w:p w14:paraId="1D37D66C" w14:textId="18DB769E" w:rsidR="008452AF" w:rsidRDefault="008452AF" w:rsidP="008A6B17">
      <w:pPr>
        <w:pStyle w:val="Heading3"/>
      </w:pPr>
      <w:r w:rsidRPr="00164D4B">
        <w:t>Status</w:t>
      </w:r>
    </w:p>
    <w:p w14:paraId="0229B4F2" w14:textId="5FE40CB1" w:rsidR="008452AF" w:rsidRDefault="005220E8" w:rsidP="005220E8">
      <w:pPr>
        <w:ind w:left="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When we think of how costumes can indicate status, it really all goes back to the concept of the</w:t>
      </w:r>
      <w:r w:rsidR="008452AF" w:rsidRPr="0092790A">
        <w:rPr>
          <w:rFonts w:ascii="Times New Roman" w:hAnsi="Times New Roman" w:cs="Times New Roman"/>
          <w:sz w:val="24"/>
          <w:szCs w:val="24"/>
        </w:rPr>
        <w:t xml:space="preserve"> “clothes make the man</w:t>
      </w:r>
      <w:r>
        <w:rPr>
          <w:rFonts w:ascii="Times New Roman" w:hAnsi="Times New Roman" w:cs="Times New Roman"/>
          <w:sz w:val="24"/>
          <w:szCs w:val="24"/>
        </w:rPr>
        <w:t>.</w:t>
      </w:r>
      <w:r w:rsidR="008452AF" w:rsidRPr="0092790A">
        <w:rPr>
          <w:rFonts w:ascii="Times New Roman" w:hAnsi="Times New Roman" w:cs="Times New Roman"/>
          <w:sz w:val="24"/>
          <w:szCs w:val="24"/>
        </w:rPr>
        <w:t>”</w:t>
      </w:r>
      <w:r>
        <w:rPr>
          <w:rFonts w:ascii="Times New Roman" w:hAnsi="Times New Roman" w:cs="Times New Roman"/>
          <w:sz w:val="24"/>
          <w:szCs w:val="24"/>
        </w:rPr>
        <w:t xml:space="preserve"> Our clothing, and thus costumes on characters, can indicate a nobleman or a poor man, just by their appearance.</w:t>
      </w:r>
    </w:p>
    <w:p w14:paraId="150F54E0" w14:textId="2B25EA52" w:rsidR="008452AF" w:rsidRDefault="005220E8" w:rsidP="00217B4A">
      <w:pPr>
        <w:ind w:left="720" w:firstLine="720"/>
        <w:rPr>
          <w:rFonts w:ascii="Times New Roman" w:hAnsi="Times New Roman" w:cs="Times New Roman"/>
          <w:sz w:val="24"/>
          <w:szCs w:val="24"/>
        </w:rPr>
      </w:pPr>
      <w:r>
        <w:rPr>
          <w:rFonts w:ascii="Times New Roman" w:hAnsi="Times New Roman" w:cs="Times New Roman"/>
          <w:sz w:val="24"/>
          <w:szCs w:val="24"/>
        </w:rPr>
        <w:lastRenderedPageBreak/>
        <w:t>Clothing can also indicate a character’s profession. However, on stage the costumes usually are more specific, with sometimes not-so-subtle hints to indicate a profession to the audience without having potential confusion. For example, a stage doctor might have on scrubs, but adding a stethoscope and a hospital insignia will distinguish that character from other professions that might dress in scrubs.</w:t>
      </w:r>
    </w:p>
    <w:p w14:paraId="7BEAF2AB" w14:textId="37CF4250" w:rsidR="008452AF" w:rsidRDefault="008452AF" w:rsidP="008A6B17">
      <w:pPr>
        <w:pStyle w:val="Heading3"/>
      </w:pPr>
      <w:r w:rsidRPr="005D33B4">
        <w:t>Personality</w:t>
      </w:r>
    </w:p>
    <w:p w14:paraId="020EA907" w14:textId="77777777" w:rsidR="005D33B4" w:rsidRDefault="005D33B4" w:rsidP="005D33B4">
      <w:pPr>
        <w:ind w:left="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Costumes can also be used to give the audience some clues as to the personality of a character. For example, a shy character might be costumed in plain, neutral colored clothing so as not to attract attention to him or herself. Whereas a flamboyant character, or one who is outgoing and extroverted, might be clothed in very bright colors, and wild or extravagant style choices – sometimes tending even to the extreme and ridiculous.</w:t>
      </w:r>
    </w:p>
    <w:p w14:paraId="57BAC064" w14:textId="486772C6" w:rsidR="008452AF" w:rsidRPr="0092790A" w:rsidRDefault="005D33B4" w:rsidP="00217B4A">
      <w:pPr>
        <w:ind w:left="720" w:firstLine="720"/>
        <w:rPr>
          <w:rFonts w:ascii="Times New Roman" w:hAnsi="Times New Roman" w:cs="Times New Roman"/>
          <w:sz w:val="24"/>
          <w:szCs w:val="24"/>
        </w:rPr>
      </w:pPr>
      <w:r>
        <w:rPr>
          <w:rFonts w:ascii="Times New Roman" w:hAnsi="Times New Roman" w:cs="Times New Roman"/>
          <w:sz w:val="24"/>
          <w:szCs w:val="24"/>
        </w:rPr>
        <w:t>There is a s</w:t>
      </w:r>
      <w:r w:rsidR="008452AF" w:rsidRPr="0092790A">
        <w:rPr>
          <w:rFonts w:ascii="Times New Roman" w:hAnsi="Times New Roman" w:cs="Times New Roman"/>
          <w:sz w:val="24"/>
          <w:szCs w:val="24"/>
        </w:rPr>
        <w:t>pecial case</w:t>
      </w:r>
      <w:r>
        <w:rPr>
          <w:rFonts w:ascii="Times New Roman" w:hAnsi="Times New Roman" w:cs="Times New Roman"/>
          <w:sz w:val="24"/>
          <w:szCs w:val="24"/>
        </w:rPr>
        <w:t xml:space="preserve"> involved with indicating personality. That includes the costuming choice</w:t>
      </w:r>
      <w:r w:rsidR="00217B4A">
        <w:rPr>
          <w:rFonts w:ascii="Times New Roman" w:hAnsi="Times New Roman" w:cs="Times New Roman"/>
          <w:sz w:val="24"/>
          <w:szCs w:val="24"/>
        </w:rPr>
        <w:t>s</w:t>
      </w:r>
      <w:r>
        <w:rPr>
          <w:rFonts w:ascii="Times New Roman" w:hAnsi="Times New Roman" w:cs="Times New Roman"/>
          <w:sz w:val="24"/>
          <w:szCs w:val="24"/>
        </w:rPr>
        <w:t xml:space="preserve"> that come with the age of a character. For example, if a character is supposed to be old, but the actor is not, the costumer can use “old” styles and colors and can use makeup choices to </w:t>
      </w:r>
      <w:r w:rsidR="008452AF" w:rsidRPr="0092790A">
        <w:rPr>
          <w:rFonts w:ascii="Times New Roman" w:hAnsi="Times New Roman" w:cs="Times New Roman"/>
          <w:sz w:val="24"/>
          <w:szCs w:val="24"/>
        </w:rPr>
        <w:t>indicat</w:t>
      </w:r>
      <w:r>
        <w:rPr>
          <w:rFonts w:ascii="Times New Roman" w:hAnsi="Times New Roman" w:cs="Times New Roman"/>
          <w:sz w:val="24"/>
          <w:szCs w:val="24"/>
        </w:rPr>
        <w:t>e</w:t>
      </w:r>
      <w:r w:rsidR="008452AF" w:rsidRPr="0092790A">
        <w:rPr>
          <w:rFonts w:ascii="Times New Roman" w:hAnsi="Times New Roman" w:cs="Times New Roman"/>
          <w:sz w:val="24"/>
          <w:szCs w:val="24"/>
        </w:rPr>
        <w:t xml:space="preserve"> age</w:t>
      </w:r>
      <w:r>
        <w:rPr>
          <w:rFonts w:ascii="Times New Roman" w:hAnsi="Times New Roman" w:cs="Times New Roman"/>
          <w:sz w:val="24"/>
          <w:szCs w:val="24"/>
        </w:rPr>
        <w:t>.</w:t>
      </w:r>
    </w:p>
    <w:p w14:paraId="56467979" w14:textId="190744FA" w:rsidR="008452AF" w:rsidRDefault="008452AF" w:rsidP="008A6B17">
      <w:pPr>
        <w:pStyle w:val="Heading3"/>
      </w:pPr>
      <w:r w:rsidRPr="005D33B4">
        <w:t>Social relationships</w:t>
      </w:r>
    </w:p>
    <w:p w14:paraId="46EDF73F" w14:textId="7B1BD898" w:rsidR="00FF2470" w:rsidRDefault="00FF2470" w:rsidP="005D33B4">
      <w:pPr>
        <w:ind w:left="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Costumes can reflect social relationships. As noted earlier, a costumer can indicate a character’s social status </w:t>
      </w:r>
      <w:proofErr w:type="gramStart"/>
      <w:r>
        <w:rPr>
          <w:rFonts w:ascii="Times New Roman" w:hAnsi="Times New Roman" w:cs="Times New Roman"/>
          <w:sz w:val="24"/>
          <w:szCs w:val="24"/>
        </w:rPr>
        <w:t>through the use of</w:t>
      </w:r>
      <w:proofErr w:type="gramEnd"/>
      <w:r>
        <w:rPr>
          <w:rFonts w:ascii="Times New Roman" w:hAnsi="Times New Roman" w:cs="Times New Roman"/>
          <w:sz w:val="24"/>
          <w:szCs w:val="24"/>
        </w:rPr>
        <w:t xml:space="preserve"> appropriate clothing choices, but he or she can also indicate social connections. </w:t>
      </w:r>
      <w:r w:rsidR="007F60FB">
        <w:rPr>
          <w:rFonts w:ascii="Times New Roman" w:hAnsi="Times New Roman" w:cs="Times New Roman"/>
          <w:sz w:val="24"/>
          <w:szCs w:val="24"/>
        </w:rPr>
        <w:t xml:space="preserve">If two characters appear together, but one is wearing fine clothes and the other somewhat plain clothing, we can see social relationships between them. </w:t>
      </w:r>
      <w:r w:rsidR="00217B4A">
        <w:rPr>
          <w:rFonts w:ascii="Times New Roman" w:hAnsi="Times New Roman" w:cs="Times New Roman"/>
          <w:sz w:val="24"/>
          <w:szCs w:val="24"/>
        </w:rPr>
        <w:t xml:space="preserve">Often, just by looking at the costumes, we can </w:t>
      </w:r>
      <w:r w:rsidR="007F60FB">
        <w:rPr>
          <w:rFonts w:ascii="Times New Roman" w:hAnsi="Times New Roman" w:cs="Times New Roman"/>
          <w:sz w:val="24"/>
          <w:szCs w:val="24"/>
        </w:rPr>
        <w:t>determine which characters are meant to be the “</w:t>
      </w:r>
      <w:r w:rsidR="00217B4A">
        <w:rPr>
          <w:rFonts w:ascii="Times New Roman" w:hAnsi="Times New Roman" w:cs="Times New Roman"/>
          <w:sz w:val="24"/>
          <w:szCs w:val="24"/>
        </w:rPr>
        <w:t>well-to-do”</w:t>
      </w:r>
      <w:r w:rsidR="007F60FB">
        <w:rPr>
          <w:rFonts w:ascii="Times New Roman" w:hAnsi="Times New Roman" w:cs="Times New Roman"/>
          <w:sz w:val="24"/>
          <w:szCs w:val="24"/>
        </w:rPr>
        <w:t xml:space="preserve"> and which are meant to be the “servants.”</w:t>
      </w:r>
    </w:p>
    <w:p w14:paraId="1A7E091B" w14:textId="3D0AE005" w:rsidR="008452AF" w:rsidRDefault="00217B4A" w:rsidP="00217B4A">
      <w:pPr>
        <w:ind w:left="720" w:firstLine="720"/>
        <w:rPr>
          <w:rFonts w:ascii="Times New Roman" w:hAnsi="Times New Roman" w:cs="Times New Roman"/>
          <w:sz w:val="24"/>
          <w:szCs w:val="24"/>
        </w:rPr>
      </w:pPr>
      <w:r>
        <w:rPr>
          <w:rFonts w:ascii="Times New Roman" w:hAnsi="Times New Roman" w:cs="Times New Roman"/>
          <w:sz w:val="24"/>
          <w:szCs w:val="24"/>
        </w:rPr>
        <w:t>We can see from costume choices how characters might fit together in groups or organizations. For example, in</w:t>
      </w:r>
      <w:r w:rsidR="007F60FB">
        <w:rPr>
          <w:rFonts w:ascii="Times New Roman" w:hAnsi="Times New Roman" w:cs="Times New Roman"/>
          <w:sz w:val="24"/>
          <w:szCs w:val="24"/>
        </w:rPr>
        <w:t xml:space="preserve"> the musical </w:t>
      </w:r>
      <w:r w:rsidR="007F60FB" w:rsidRPr="00217B4A">
        <w:rPr>
          <w:rFonts w:ascii="Times New Roman" w:hAnsi="Times New Roman" w:cs="Times New Roman"/>
          <w:i/>
          <w:iCs/>
          <w:sz w:val="24"/>
          <w:szCs w:val="24"/>
        </w:rPr>
        <w:t>Grease</w:t>
      </w:r>
      <w:r w:rsidR="007F60FB">
        <w:rPr>
          <w:rFonts w:ascii="Times New Roman" w:hAnsi="Times New Roman" w:cs="Times New Roman"/>
          <w:sz w:val="24"/>
          <w:szCs w:val="24"/>
        </w:rPr>
        <w:t xml:space="preserve">, we can see how the </w:t>
      </w:r>
      <w:r w:rsidR="00512C54">
        <w:rPr>
          <w:rFonts w:ascii="Times New Roman" w:hAnsi="Times New Roman" w:cs="Times New Roman"/>
          <w:sz w:val="24"/>
          <w:szCs w:val="24"/>
        </w:rPr>
        <w:t>male characters fit together by the fact that they are usually dressed in similar leather jackets. We can also tell when</w:t>
      </w:r>
      <w:r w:rsidR="007F60FB">
        <w:rPr>
          <w:rFonts w:ascii="Times New Roman" w:hAnsi="Times New Roman" w:cs="Times New Roman"/>
          <w:sz w:val="24"/>
          <w:szCs w:val="24"/>
        </w:rPr>
        <w:t xml:space="preserve"> the lead female character, Sandy, is </w:t>
      </w:r>
      <w:proofErr w:type="gramStart"/>
      <w:r w:rsidR="007F60FB">
        <w:rPr>
          <w:rFonts w:ascii="Times New Roman" w:hAnsi="Times New Roman" w:cs="Times New Roman"/>
          <w:sz w:val="24"/>
          <w:szCs w:val="24"/>
        </w:rPr>
        <w:t>making an attempt</w:t>
      </w:r>
      <w:proofErr w:type="gramEnd"/>
      <w:r w:rsidR="007F60FB" w:rsidRPr="0092790A">
        <w:rPr>
          <w:rFonts w:ascii="Times New Roman" w:hAnsi="Times New Roman" w:cs="Times New Roman"/>
          <w:sz w:val="24"/>
          <w:szCs w:val="24"/>
        </w:rPr>
        <w:t xml:space="preserve"> </w:t>
      </w:r>
      <w:r w:rsidR="007F60FB">
        <w:rPr>
          <w:rFonts w:ascii="Times New Roman" w:hAnsi="Times New Roman" w:cs="Times New Roman"/>
          <w:sz w:val="24"/>
          <w:szCs w:val="24"/>
        </w:rPr>
        <w:t xml:space="preserve">to fit in with the male characters </w:t>
      </w:r>
      <w:r w:rsidR="00512C54">
        <w:rPr>
          <w:rFonts w:ascii="Times New Roman" w:hAnsi="Times New Roman" w:cs="Times New Roman"/>
          <w:sz w:val="24"/>
          <w:szCs w:val="24"/>
        </w:rPr>
        <w:t>when she dresses in black and leather near the end of the show</w:t>
      </w:r>
      <w:r w:rsidR="007F60FB">
        <w:rPr>
          <w:rFonts w:ascii="Times New Roman" w:hAnsi="Times New Roman" w:cs="Times New Roman"/>
          <w:sz w:val="24"/>
          <w:szCs w:val="24"/>
        </w:rPr>
        <w:t>. She has changed from</w:t>
      </w:r>
      <w:r w:rsidR="007C0D75">
        <w:rPr>
          <w:rFonts w:ascii="Times New Roman" w:hAnsi="Times New Roman" w:cs="Times New Roman"/>
          <w:sz w:val="24"/>
          <w:szCs w:val="24"/>
        </w:rPr>
        <w:t xml:space="preserve"> </w:t>
      </w:r>
      <w:r w:rsidR="007F60FB">
        <w:rPr>
          <w:rFonts w:ascii="Times New Roman" w:hAnsi="Times New Roman" w:cs="Times New Roman"/>
          <w:sz w:val="24"/>
          <w:szCs w:val="24"/>
        </w:rPr>
        <w:t>th</w:t>
      </w:r>
      <w:r w:rsidR="007C0D75">
        <w:rPr>
          <w:rFonts w:ascii="Times New Roman" w:hAnsi="Times New Roman" w:cs="Times New Roman"/>
          <w:sz w:val="24"/>
          <w:szCs w:val="24"/>
        </w:rPr>
        <w:t>e</w:t>
      </w:r>
      <w:r w:rsidR="007F60FB">
        <w:rPr>
          <w:rFonts w:ascii="Times New Roman" w:hAnsi="Times New Roman" w:cs="Times New Roman"/>
          <w:sz w:val="24"/>
          <w:szCs w:val="24"/>
        </w:rPr>
        <w:t xml:space="preserve"> traditional high school garb of the 1950s into a costume that matches the Greasers’ black leather jackets, which they wear to show they belong together.</w:t>
      </w:r>
    </w:p>
    <w:p w14:paraId="258C636F" w14:textId="7CEB0822" w:rsidR="008452AF" w:rsidRDefault="008452AF" w:rsidP="008A6B17">
      <w:pPr>
        <w:pStyle w:val="Heading3"/>
      </w:pPr>
      <w:r w:rsidRPr="007C0D75">
        <w:t>Symbolic/Nonhuman characters</w:t>
      </w:r>
    </w:p>
    <w:p w14:paraId="0D94B694" w14:textId="77777777" w:rsidR="00512C54" w:rsidRDefault="00512C54" w:rsidP="00512C54">
      <w:pPr>
        <w:pStyle w:val="ListParagraph"/>
        <w:spacing w:after="0" w:line="240" w:lineRule="auto"/>
        <w:rPr>
          <w:rFonts w:ascii="Times New Roman" w:hAnsi="Times New Roman" w:cs="Times New Roman"/>
          <w:b/>
          <w:bCs/>
          <w:sz w:val="24"/>
          <w:szCs w:val="24"/>
        </w:rPr>
      </w:pPr>
    </w:p>
    <w:p w14:paraId="619B3A06" w14:textId="0FF6E3FA" w:rsidR="00AB3636" w:rsidRPr="00AB3636" w:rsidRDefault="00AB3636" w:rsidP="00512C54">
      <w:pPr>
        <w:pStyle w:val="ListParagraph"/>
        <w:spacing w:after="0" w:line="240" w:lineRule="auto"/>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Costume design can be very versatile. In fact, costumers can give an actor the ability to play almost anything, including non-human or symbolic characters. This usually refers to the idea of abstract characters. That is, characters who represent something or an idea that is not real, or not human. Some examples of these include the following:</w:t>
      </w:r>
    </w:p>
    <w:p w14:paraId="26D59C77" w14:textId="77777777" w:rsidR="00512C54" w:rsidRPr="00512C54" w:rsidRDefault="008452AF" w:rsidP="00D02FE3">
      <w:pPr>
        <w:pStyle w:val="ListParagraph"/>
        <w:numPr>
          <w:ilvl w:val="2"/>
          <w:numId w:val="21"/>
        </w:numPr>
        <w:rPr>
          <w:noProof/>
        </w:rPr>
      </w:pPr>
      <w:r w:rsidRPr="00512C54">
        <w:rPr>
          <w:rFonts w:ascii="Times New Roman" w:hAnsi="Times New Roman" w:cs="Times New Roman"/>
          <w:sz w:val="24"/>
          <w:szCs w:val="24"/>
        </w:rPr>
        <w:t>Gods/Goddesses</w:t>
      </w:r>
    </w:p>
    <w:p w14:paraId="5C756916" w14:textId="3F5B2635" w:rsidR="008452AF" w:rsidRDefault="008452AF" w:rsidP="00D02FE3">
      <w:pPr>
        <w:pStyle w:val="ListParagraph"/>
        <w:numPr>
          <w:ilvl w:val="2"/>
          <w:numId w:val="21"/>
        </w:numPr>
        <w:rPr>
          <w:noProof/>
        </w:rPr>
      </w:pPr>
      <w:r w:rsidRPr="00512C54">
        <w:rPr>
          <w:rFonts w:ascii="Times New Roman" w:hAnsi="Times New Roman" w:cs="Times New Roman"/>
          <w:sz w:val="24"/>
          <w:szCs w:val="24"/>
        </w:rPr>
        <w:t>Ghosts</w:t>
      </w:r>
      <w:r w:rsidR="00765A39">
        <w:rPr>
          <w:noProof/>
        </w:rPr>
        <w:t xml:space="preserve">        </w:t>
      </w:r>
    </w:p>
    <w:p w14:paraId="5183FD5F" w14:textId="0F686A52" w:rsidR="00765A39" w:rsidRPr="00512C54" w:rsidRDefault="008452AF" w:rsidP="00057923">
      <w:pPr>
        <w:pStyle w:val="ListParagraph"/>
        <w:numPr>
          <w:ilvl w:val="2"/>
          <w:numId w:val="21"/>
        </w:numPr>
        <w:rPr>
          <w:rFonts w:ascii="Times New Roman" w:hAnsi="Times New Roman" w:cs="Times New Roman"/>
          <w:sz w:val="24"/>
          <w:szCs w:val="24"/>
        </w:rPr>
      </w:pPr>
      <w:r w:rsidRPr="00512C54">
        <w:rPr>
          <w:rFonts w:ascii="Times New Roman" w:hAnsi="Times New Roman" w:cs="Times New Roman"/>
          <w:sz w:val="24"/>
          <w:szCs w:val="24"/>
        </w:rPr>
        <w:lastRenderedPageBreak/>
        <w:t>Witches/wizards</w:t>
      </w:r>
    </w:p>
    <w:p w14:paraId="4C9A439D" w14:textId="77777777" w:rsidR="00620237" w:rsidRDefault="008452AF" w:rsidP="00C560E1">
      <w:pPr>
        <w:pStyle w:val="ListParagraph"/>
        <w:numPr>
          <w:ilvl w:val="2"/>
          <w:numId w:val="21"/>
        </w:numPr>
        <w:rPr>
          <w:rFonts w:ascii="Times New Roman" w:hAnsi="Times New Roman" w:cs="Times New Roman"/>
          <w:sz w:val="24"/>
          <w:szCs w:val="24"/>
        </w:rPr>
      </w:pPr>
      <w:r w:rsidRPr="0092790A">
        <w:rPr>
          <w:rFonts w:ascii="Times New Roman" w:hAnsi="Times New Roman" w:cs="Times New Roman"/>
          <w:sz w:val="24"/>
          <w:szCs w:val="24"/>
        </w:rPr>
        <w:t>Animals</w:t>
      </w:r>
      <w:r w:rsidR="00620237">
        <w:rPr>
          <w:rFonts w:ascii="Times New Roman" w:hAnsi="Times New Roman" w:cs="Times New Roman"/>
          <w:sz w:val="24"/>
          <w:szCs w:val="24"/>
        </w:rPr>
        <w:t xml:space="preserve">  </w:t>
      </w:r>
    </w:p>
    <w:p w14:paraId="1F4A354A" w14:textId="77777777" w:rsidR="00512C54" w:rsidRDefault="00512C54" w:rsidP="00620237">
      <w:pPr>
        <w:pStyle w:val="ListParagraph"/>
        <w:rPr>
          <w:rFonts w:ascii="Times New Roman" w:hAnsi="Times New Roman" w:cs="Times New Roman"/>
          <w:b/>
          <w:bCs/>
          <w:sz w:val="24"/>
          <w:szCs w:val="24"/>
        </w:rPr>
      </w:pPr>
    </w:p>
    <w:p w14:paraId="67E4E76F" w14:textId="689B0CE2" w:rsidR="008452AF" w:rsidRDefault="008452AF" w:rsidP="008A6B17">
      <w:pPr>
        <w:pStyle w:val="Heading3"/>
      </w:pPr>
      <w:r w:rsidRPr="00620237">
        <w:t>Meet Performer’s Needs</w:t>
      </w:r>
    </w:p>
    <w:p w14:paraId="06A88260" w14:textId="77777777" w:rsidR="00512C54" w:rsidRDefault="00512C54" w:rsidP="00620237">
      <w:pPr>
        <w:pStyle w:val="ListParagraph"/>
        <w:rPr>
          <w:rFonts w:ascii="Times New Roman" w:hAnsi="Times New Roman" w:cs="Times New Roman"/>
          <w:sz w:val="24"/>
          <w:szCs w:val="24"/>
        </w:rPr>
      </w:pPr>
    </w:p>
    <w:p w14:paraId="53FF9431" w14:textId="099E6017" w:rsidR="00091C31" w:rsidRDefault="00091C31" w:rsidP="00620237">
      <w:pPr>
        <w:pStyle w:val="ListParagraph"/>
        <w:rPr>
          <w:rFonts w:ascii="Times New Roman" w:hAnsi="Times New Roman" w:cs="Times New Roman"/>
          <w:sz w:val="24"/>
          <w:szCs w:val="24"/>
        </w:rPr>
      </w:pPr>
      <w:r>
        <w:rPr>
          <w:rFonts w:ascii="Times New Roman" w:hAnsi="Times New Roman" w:cs="Times New Roman"/>
          <w:sz w:val="24"/>
          <w:szCs w:val="24"/>
        </w:rPr>
        <w:tab/>
        <w:t xml:space="preserve">One key challenge for the costume designer is to meet the movement needs of the actors when designing and building the costumes. Basically, that means that the </w:t>
      </w:r>
      <w:r w:rsidRPr="00091C31">
        <w:rPr>
          <w:rFonts w:ascii="Times New Roman" w:hAnsi="Times New Roman" w:cs="Times New Roman"/>
          <w:b/>
          <w:bCs/>
          <w:sz w:val="24"/>
          <w:szCs w:val="24"/>
        </w:rPr>
        <w:t xml:space="preserve">necessary movements </w:t>
      </w:r>
      <w:r>
        <w:rPr>
          <w:rFonts w:ascii="Times New Roman" w:hAnsi="Times New Roman" w:cs="Times New Roman"/>
          <w:sz w:val="24"/>
          <w:szCs w:val="24"/>
        </w:rPr>
        <w:t xml:space="preserve">of the actors as their characters need to be accommodated with the costumes. They need to be roomy enough or fit well enough to let the actor run, or hop, or conduct stage combat if necessary. </w:t>
      </w:r>
    </w:p>
    <w:p w14:paraId="3266AFF2" w14:textId="5FC82A28" w:rsidR="00091C31" w:rsidRDefault="00091C31" w:rsidP="00620237">
      <w:pPr>
        <w:pStyle w:val="ListParagraph"/>
        <w:rPr>
          <w:rFonts w:ascii="Times New Roman" w:hAnsi="Times New Roman" w:cs="Times New Roman"/>
          <w:sz w:val="24"/>
          <w:szCs w:val="24"/>
        </w:rPr>
      </w:pPr>
      <w:r>
        <w:rPr>
          <w:rFonts w:ascii="Times New Roman" w:hAnsi="Times New Roman" w:cs="Times New Roman"/>
          <w:sz w:val="24"/>
          <w:szCs w:val="24"/>
        </w:rPr>
        <w:tab/>
        <w:t xml:space="preserve">The costumes also need to be designed for </w:t>
      </w:r>
      <w:r w:rsidRPr="00091C31">
        <w:rPr>
          <w:rFonts w:ascii="Times New Roman" w:hAnsi="Times New Roman" w:cs="Times New Roman"/>
          <w:b/>
          <w:bCs/>
          <w:sz w:val="24"/>
          <w:szCs w:val="24"/>
        </w:rPr>
        <w:t>quick changes</w:t>
      </w:r>
      <w:r>
        <w:rPr>
          <w:rFonts w:ascii="Times New Roman" w:hAnsi="Times New Roman" w:cs="Times New Roman"/>
          <w:sz w:val="24"/>
          <w:szCs w:val="24"/>
        </w:rPr>
        <w:t xml:space="preserve">, if needed, for a given actor. For example, the character may leave the stage at the end of a scene and then need to enter the next scene in a complete change of costume. These can sometimes be very quick changes indeed, on the order of under a minute. Imagine changing a complete set of clothing and be ready to perform all the actions required of the character in under a minute. These quick changes sometimes call for costumes with Velcro seams or zippers instead of buttons. Some actors even need the assistance of </w:t>
      </w:r>
      <w:r w:rsidRPr="00512C54">
        <w:rPr>
          <w:rFonts w:ascii="Times New Roman" w:hAnsi="Times New Roman" w:cs="Times New Roman"/>
          <w:b/>
          <w:bCs/>
          <w:sz w:val="24"/>
          <w:szCs w:val="24"/>
        </w:rPr>
        <w:t>costume dressers</w:t>
      </w:r>
      <w:r>
        <w:rPr>
          <w:rFonts w:ascii="Times New Roman" w:hAnsi="Times New Roman" w:cs="Times New Roman"/>
          <w:sz w:val="24"/>
          <w:szCs w:val="24"/>
        </w:rPr>
        <w:t xml:space="preserve"> to help speed up the shift of costumes.</w:t>
      </w:r>
    </w:p>
    <w:p w14:paraId="1D0623AA" w14:textId="44B21617" w:rsidR="00091C31" w:rsidRDefault="00091C31" w:rsidP="00620237">
      <w:pPr>
        <w:pStyle w:val="ListParagraph"/>
        <w:rPr>
          <w:rFonts w:ascii="Times New Roman" w:hAnsi="Times New Roman" w:cs="Times New Roman"/>
          <w:sz w:val="24"/>
          <w:szCs w:val="24"/>
        </w:rPr>
      </w:pPr>
      <w:r>
        <w:rPr>
          <w:rFonts w:ascii="Times New Roman" w:hAnsi="Times New Roman" w:cs="Times New Roman"/>
          <w:sz w:val="24"/>
          <w:szCs w:val="24"/>
        </w:rPr>
        <w:tab/>
        <w:t xml:space="preserve">For some shows, </w:t>
      </w:r>
      <w:r w:rsidRPr="00091C31">
        <w:rPr>
          <w:rFonts w:ascii="Times New Roman" w:hAnsi="Times New Roman" w:cs="Times New Roman"/>
          <w:b/>
          <w:bCs/>
          <w:sz w:val="24"/>
          <w:szCs w:val="24"/>
        </w:rPr>
        <w:t>multiple copies</w:t>
      </w:r>
      <w:r>
        <w:rPr>
          <w:rFonts w:ascii="Times New Roman" w:hAnsi="Times New Roman" w:cs="Times New Roman"/>
          <w:sz w:val="24"/>
          <w:szCs w:val="24"/>
        </w:rPr>
        <w:t xml:space="preserve"> of a costume might be needed. For example, if a character has a main actor playing the role, but an understudy (someone who learns the part as a backup to the main actor) a different size of that character’s costumes would be needed for the understudy to be prepared to go on stage in a moment. Another example might be when there are several characters who are dressed alike, like the soldiers or guards who dress alike, but are all different sizes. The design would be the same, but there would need to be different copies of the design to fit each actor who wears the costume.</w:t>
      </w:r>
    </w:p>
    <w:p w14:paraId="7F06446C" w14:textId="3FED4837" w:rsidR="00091C31" w:rsidRDefault="00091C31" w:rsidP="00620237">
      <w:pPr>
        <w:pStyle w:val="ListParagraph"/>
        <w:rPr>
          <w:rFonts w:ascii="Times New Roman" w:hAnsi="Times New Roman" w:cs="Times New Roman"/>
          <w:sz w:val="24"/>
          <w:szCs w:val="24"/>
        </w:rPr>
      </w:pPr>
      <w:r>
        <w:rPr>
          <w:rFonts w:ascii="Times New Roman" w:hAnsi="Times New Roman" w:cs="Times New Roman"/>
          <w:sz w:val="24"/>
          <w:szCs w:val="24"/>
        </w:rPr>
        <w:tab/>
        <w:t>The final challenge that the costumer needs to be prepared for to meet the actors’ needs is to be</w:t>
      </w:r>
      <w:r w:rsidR="00F67659">
        <w:rPr>
          <w:rFonts w:ascii="Times New Roman" w:hAnsi="Times New Roman" w:cs="Times New Roman"/>
          <w:sz w:val="24"/>
          <w:szCs w:val="24"/>
        </w:rPr>
        <w:t xml:space="preserve"> ready to </w:t>
      </w:r>
      <w:r w:rsidR="00F67659" w:rsidRPr="00F67659">
        <w:rPr>
          <w:rFonts w:ascii="Times New Roman" w:hAnsi="Times New Roman" w:cs="Times New Roman"/>
          <w:b/>
          <w:bCs/>
          <w:sz w:val="24"/>
          <w:szCs w:val="24"/>
        </w:rPr>
        <w:t>make on the spot repairs</w:t>
      </w:r>
      <w:r w:rsidR="00F67659">
        <w:rPr>
          <w:rFonts w:ascii="Times New Roman" w:hAnsi="Times New Roman" w:cs="Times New Roman"/>
          <w:sz w:val="24"/>
          <w:szCs w:val="24"/>
        </w:rPr>
        <w:t xml:space="preserve"> of broken or torn costumes or similar events. Buttons fall off, zippers stick or jam, ornamentation falls off, jewelry breaks. </w:t>
      </w:r>
      <w:proofErr w:type="gramStart"/>
      <w:r w:rsidR="00F67659">
        <w:rPr>
          <w:rFonts w:ascii="Times New Roman" w:hAnsi="Times New Roman" w:cs="Times New Roman"/>
          <w:sz w:val="24"/>
          <w:szCs w:val="24"/>
        </w:rPr>
        <w:t>All of</w:t>
      </w:r>
      <w:proofErr w:type="gramEnd"/>
      <w:r w:rsidR="00F67659">
        <w:rPr>
          <w:rFonts w:ascii="Times New Roman" w:hAnsi="Times New Roman" w:cs="Times New Roman"/>
          <w:sz w:val="24"/>
          <w:szCs w:val="24"/>
        </w:rPr>
        <w:t xml:space="preserve"> those things need to be taken care of quickly enough to allow the actor to make the needed entrances and other actions of the characters in the play.</w:t>
      </w:r>
    </w:p>
    <w:p w14:paraId="0CF83C87" w14:textId="77777777" w:rsidR="00F67659" w:rsidRPr="00091C31" w:rsidRDefault="00F67659" w:rsidP="00620237">
      <w:pPr>
        <w:pStyle w:val="ListParagraph"/>
        <w:rPr>
          <w:rFonts w:ascii="Times New Roman" w:hAnsi="Times New Roman" w:cs="Times New Roman"/>
          <w:sz w:val="24"/>
          <w:szCs w:val="24"/>
        </w:rPr>
      </w:pPr>
    </w:p>
    <w:p w14:paraId="5A0439E8" w14:textId="3D839F54" w:rsidR="008452AF" w:rsidRPr="00D90848" w:rsidRDefault="008452AF" w:rsidP="008A6B17">
      <w:pPr>
        <w:pStyle w:val="Heading3"/>
      </w:pPr>
      <w:r w:rsidRPr="00D90848">
        <w:t>Maintain Consistency</w:t>
      </w:r>
    </w:p>
    <w:p w14:paraId="6F5CF293" w14:textId="77777777" w:rsidR="00512C54" w:rsidRDefault="00512C54" w:rsidP="00D90848">
      <w:pPr>
        <w:pStyle w:val="ListParagraph"/>
        <w:ind w:left="1080" w:firstLine="360"/>
        <w:rPr>
          <w:rFonts w:ascii="Times New Roman" w:hAnsi="Times New Roman" w:cs="Times New Roman"/>
          <w:sz w:val="24"/>
          <w:szCs w:val="24"/>
        </w:rPr>
      </w:pPr>
    </w:p>
    <w:p w14:paraId="75D55B6A" w14:textId="27A91C6F" w:rsidR="00D90848" w:rsidRDefault="00D90848" w:rsidP="00D90848">
      <w:pPr>
        <w:pStyle w:val="ListParagraph"/>
        <w:ind w:left="1080" w:firstLine="360"/>
        <w:rPr>
          <w:rFonts w:ascii="Times New Roman" w:hAnsi="Times New Roman" w:cs="Times New Roman"/>
          <w:sz w:val="24"/>
          <w:szCs w:val="24"/>
        </w:rPr>
      </w:pPr>
      <w:r>
        <w:rPr>
          <w:rFonts w:ascii="Times New Roman" w:hAnsi="Times New Roman" w:cs="Times New Roman"/>
          <w:sz w:val="24"/>
          <w:szCs w:val="24"/>
        </w:rPr>
        <w:t>The last objective of the costume designer is to maintain consistency in the costumes. That is, the costumer wants to be sure to m</w:t>
      </w:r>
      <w:r w:rsidR="008452AF" w:rsidRPr="0092790A">
        <w:rPr>
          <w:rFonts w:ascii="Times New Roman" w:hAnsi="Times New Roman" w:cs="Times New Roman"/>
          <w:sz w:val="24"/>
          <w:szCs w:val="24"/>
        </w:rPr>
        <w:t xml:space="preserve">atch </w:t>
      </w:r>
      <w:proofErr w:type="gramStart"/>
      <w:r w:rsidR="008452AF" w:rsidRPr="0092790A">
        <w:rPr>
          <w:rFonts w:ascii="Times New Roman" w:hAnsi="Times New Roman" w:cs="Times New Roman"/>
          <w:sz w:val="24"/>
          <w:szCs w:val="24"/>
        </w:rPr>
        <w:t>all of</w:t>
      </w:r>
      <w:proofErr w:type="gramEnd"/>
      <w:r w:rsidR="008452AF" w:rsidRPr="0092790A">
        <w:rPr>
          <w:rFonts w:ascii="Times New Roman" w:hAnsi="Times New Roman" w:cs="Times New Roman"/>
          <w:sz w:val="24"/>
          <w:szCs w:val="24"/>
        </w:rPr>
        <w:t xml:space="preserve"> the costumes in terms of style, period, </w:t>
      </w:r>
      <w:r>
        <w:rPr>
          <w:rFonts w:ascii="Times New Roman" w:hAnsi="Times New Roman" w:cs="Times New Roman"/>
          <w:sz w:val="24"/>
          <w:szCs w:val="24"/>
        </w:rPr>
        <w:t xml:space="preserve">and </w:t>
      </w:r>
      <w:r w:rsidR="008452AF" w:rsidRPr="0092790A">
        <w:rPr>
          <w:rFonts w:ascii="Times New Roman" w:hAnsi="Times New Roman" w:cs="Times New Roman"/>
          <w:sz w:val="24"/>
          <w:szCs w:val="24"/>
        </w:rPr>
        <w:t>appropriateness for the characters, etc.</w:t>
      </w:r>
      <w:r>
        <w:rPr>
          <w:rFonts w:ascii="Times New Roman" w:hAnsi="Times New Roman" w:cs="Times New Roman"/>
          <w:sz w:val="24"/>
          <w:szCs w:val="24"/>
        </w:rPr>
        <w:t xml:space="preserve"> The costumes should all look as if they fit in the world created by the scenery and that they all seem t work together to support the Director’s Concept for the play.</w:t>
      </w:r>
    </w:p>
    <w:p w14:paraId="1DB4A372" w14:textId="35EF0D14" w:rsidR="00512C54" w:rsidRDefault="00512C54" w:rsidP="00D90848">
      <w:pPr>
        <w:pStyle w:val="ListParagraph"/>
        <w:ind w:left="1080" w:firstLine="360"/>
        <w:rPr>
          <w:rFonts w:ascii="Times New Roman" w:hAnsi="Times New Roman" w:cs="Times New Roman"/>
          <w:sz w:val="24"/>
          <w:szCs w:val="24"/>
        </w:rPr>
      </w:pPr>
    </w:p>
    <w:p w14:paraId="2ED588BD" w14:textId="50EB97A5" w:rsidR="00512C54" w:rsidRDefault="00512C54" w:rsidP="00D90848">
      <w:pPr>
        <w:pStyle w:val="ListParagraph"/>
        <w:ind w:left="1080" w:firstLine="360"/>
        <w:rPr>
          <w:rFonts w:ascii="Times New Roman" w:hAnsi="Times New Roman" w:cs="Times New Roman"/>
          <w:sz w:val="24"/>
          <w:szCs w:val="24"/>
        </w:rPr>
      </w:pPr>
    </w:p>
    <w:p w14:paraId="79257EBD" w14:textId="2E7C04C8" w:rsidR="00512C54" w:rsidRDefault="00512C54" w:rsidP="00D90848">
      <w:pPr>
        <w:pStyle w:val="ListParagraph"/>
        <w:ind w:left="1080" w:firstLine="360"/>
        <w:rPr>
          <w:rFonts w:ascii="Times New Roman" w:hAnsi="Times New Roman" w:cs="Times New Roman"/>
          <w:sz w:val="24"/>
          <w:szCs w:val="24"/>
        </w:rPr>
      </w:pPr>
    </w:p>
    <w:p w14:paraId="66D04AB0" w14:textId="77777777" w:rsidR="00512C54" w:rsidRDefault="00512C54" w:rsidP="00D90848">
      <w:pPr>
        <w:pStyle w:val="ListParagraph"/>
        <w:ind w:left="1080" w:firstLine="360"/>
        <w:rPr>
          <w:rFonts w:ascii="Times New Roman" w:hAnsi="Times New Roman" w:cs="Times New Roman"/>
          <w:b/>
          <w:bCs/>
          <w:sz w:val="28"/>
          <w:szCs w:val="28"/>
        </w:rPr>
      </w:pPr>
    </w:p>
    <w:p w14:paraId="7D84330D" w14:textId="70E6E741" w:rsidR="008452AF" w:rsidRDefault="008452AF" w:rsidP="008A6B17">
      <w:pPr>
        <w:pStyle w:val="Heading2"/>
      </w:pPr>
      <w:r w:rsidRPr="0092790A">
        <w:t xml:space="preserve">Where </w:t>
      </w:r>
      <w:r w:rsidR="00D90848">
        <w:t xml:space="preserve">do </w:t>
      </w:r>
      <w:r w:rsidRPr="0092790A">
        <w:t>costumes come from</w:t>
      </w:r>
    </w:p>
    <w:p w14:paraId="65429DCD" w14:textId="741B7D90" w:rsidR="00D90848" w:rsidRPr="00D90848" w:rsidRDefault="00D90848" w:rsidP="00D90848">
      <w:pPr>
        <w:spacing w:before="240"/>
        <w:ind w:left="360"/>
        <w:rPr>
          <w:rFonts w:ascii="Times New Roman" w:hAnsi="Times New Roman" w:cs="Times New Roman"/>
          <w:sz w:val="24"/>
          <w:szCs w:val="24"/>
        </w:rPr>
      </w:pPr>
      <w:r>
        <w:rPr>
          <w:rFonts w:ascii="Times New Roman" w:hAnsi="Times New Roman" w:cs="Times New Roman"/>
          <w:b/>
          <w:bCs/>
          <w:sz w:val="28"/>
          <w:szCs w:val="28"/>
        </w:rPr>
        <w:tab/>
      </w:r>
      <w:r>
        <w:rPr>
          <w:rFonts w:ascii="Times New Roman" w:hAnsi="Times New Roman" w:cs="Times New Roman"/>
          <w:sz w:val="24"/>
          <w:szCs w:val="24"/>
        </w:rPr>
        <w:t xml:space="preserve">Once designed by the costume designer, the costumes are then ready to be created. There are </w:t>
      </w:r>
      <w:proofErr w:type="gramStart"/>
      <w:r>
        <w:rPr>
          <w:rFonts w:ascii="Times New Roman" w:hAnsi="Times New Roman" w:cs="Times New Roman"/>
          <w:sz w:val="24"/>
          <w:szCs w:val="24"/>
        </w:rPr>
        <w:t>actually three</w:t>
      </w:r>
      <w:proofErr w:type="gramEnd"/>
      <w:r>
        <w:rPr>
          <w:rFonts w:ascii="Times New Roman" w:hAnsi="Times New Roman" w:cs="Times New Roman"/>
          <w:sz w:val="24"/>
          <w:szCs w:val="24"/>
        </w:rPr>
        <w:t xml:space="preserve"> methods of creating costumes. </w:t>
      </w:r>
      <w:r w:rsidR="0000685F">
        <w:rPr>
          <w:rFonts w:ascii="Times New Roman" w:hAnsi="Times New Roman" w:cs="Times New Roman"/>
          <w:sz w:val="24"/>
          <w:szCs w:val="24"/>
        </w:rPr>
        <w:t>They can be pulled, bought/modified, or built (that is, made from scratch).</w:t>
      </w:r>
    </w:p>
    <w:p w14:paraId="2CF143FD" w14:textId="0687ED02" w:rsidR="008452AF" w:rsidRPr="0092790A" w:rsidRDefault="008452AF" w:rsidP="008A6B17">
      <w:pPr>
        <w:pStyle w:val="Heading3"/>
      </w:pPr>
      <w:r w:rsidRPr="0092790A">
        <w:t>Pull</w:t>
      </w:r>
      <w:r w:rsidR="0000685F">
        <w:t>ing costumes</w:t>
      </w:r>
    </w:p>
    <w:p w14:paraId="3ECA1C19" w14:textId="2211D4F6" w:rsidR="008452AF" w:rsidRDefault="0000685F" w:rsidP="008452AF">
      <w:pPr>
        <w:numPr>
          <w:ilvl w:val="1"/>
          <w:numId w:val="9"/>
        </w:numPr>
        <w:rPr>
          <w:rFonts w:ascii="Times New Roman" w:hAnsi="Times New Roman" w:cs="Times New Roman"/>
          <w:sz w:val="24"/>
          <w:szCs w:val="24"/>
        </w:rPr>
      </w:pPr>
      <w:r>
        <w:rPr>
          <w:rFonts w:ascii="Times New Roman" w:hAnsi="Times New Roman" w:cs="Times New Roman"/>
          <w:sz w:val="24"/>
          <w:szCs w:val="24"/>
        </w:rPr>
        <w:t>This refers to s</w:t>
      </w:r>
      <w:r w:rsidR="008452AF" w:rsidRPr="0092790A">
        <w:rPr>
          <w:rFonts w:ascii="Times New Roman" w:hAnsi="Times New Roman" w:cs="Times New Roman"/>
          <w:sz w:val="24"/>
          <w:szCs w:val="24"/>
        </w:rPr>
        <w:t>elect</w:t>
      </w:r>
      <w:r>
        <w:rPr>
          <w:rFonts w:ascii="Times New Roman" w:hAnsi="Times New Roman" w:cs="Times New Roman"/>
          <w:sz w:val="24"/>
          <w:szCs w:val="24"/>
        </w:rPr>
        <w:t>ing</w:t>
      </w:r>
      <w:r w:rsidR="008452AF" w:rsidRPr="0092790A">
        <w:rPr>
          <w:rFonts w:ascii="Times New Roman" w:hAnsi="Times New Roman" w:cs="Times New Roman"/>
          <w:sz w:val="24"/>
          <w:szCs w:val="24"/>
        </w:rPr>
        <w:t xml:space="preserve"> costumes or pieces of costumes from already existing costumes </w:t>
      </w:r>
      <w:r>
        <w:rPr>
          <w:rFonts w:ascii="Times New Roman" w:hAnsi="Times New Roman" w:cs="Times New Roman"/>
          <w:sz w:val="24"/>
          <w:szCs w:val="24"/>
        </w:rPr>
        <w:t>that were made for previous shows that can be adapted to the sizes needed for the actors in the shows, and that will serve the other character needs and the director’s concept.</w:t>
      </w:r>
    </w:p>
    <w:p w14:paraId="2123B344" w14:textId="2D82A1DB" w:rsidR="0000685F" w:rsidRPr="0092790A" w:rsidRDefault="0000685F" w:rsidP="008452AF">
      <w:pPr>
        <w:numPr>
          <w:ilvl w:val="1"/>
          <w:numId w:val="9"/>
        </w:numPr>
        <w:rPr>
          <w:rFonts w:ascii="Times New Roman" w:hAnsi="Times New Roman" w:cs="Times New Roman"/>
          <w:sz w:val="24"/>
          <w:szCs w:val="24"/>
        </w:rPr>
      </w:pPr>
      <w:r>
        <w:rPr>
          <w:rFonts w:ascii="Times New Roman" w:hAnsi="Times New Roman" w:cs="Times New Roman"/>
          <w:sz w:val="24"/>
          <w:szCs w:val="24"/>
        </w:rPr>
        <w:t>Sometimes, instead of pulling from the theatre’s own stock of existing costumes, the costumer may explore the rental of costumes through one of the many theatrical costume companies around the country. Most major Regional Theatre hubs have a rental company or two that maintain a stock of used but adaptable costumes for rental for a show.</w:t>
      </w:r>
    </w:p>
    <w:p w14:paraId="6AA4C717" w14:textId="65D65BAD" w:rsidR="008452AF" w:rsidRPr="0092790A" w:rsidRDefault="008452AF" w:rsidP="008A6B17">
      <w:pPr>
        <w:pStyle w:val="Heading3"/>
      </w:pPr>
      <w:r w:rsidRPr="0092790A">
        <w:t>Buy</w:t>
      </w:r>
      <w:r w:rsidR="0000685F">
        <w:t>ing costumes</w:t>
      </w:r>
    </w:p>
    <w:p w14:paraId="4E76BFA8" w14:textId="480127F1" w:rsidR="008452AF" w:rsidRPr="0092790A" w:rsidRDefault="0000685F" w:rsidP="008452AF">
      <w:pPr>
        <w:numPr>
          <w:ilvl w:val="1"/>
          <w:numId w:val="9"/>
        </w:numPr>
        <w:rPr>
          <w:rFonts w:ascii="Times New Roman" w:hAnsi="Times New Roman" w:cs="Times New Roman"/>
          <w:sz w:val="24"/>
          <w:szCs w:val="24"/>
        </w:rPr>
      </w:pPr>
      <w:r>
        <w:rPr>
          <w:rFonts w:ascii="Times New Roman" w:hAnsi="Times New Roman" w:cs="Times New Roman"/>
          <w:sz w:val="24"/>
          <w:szCs w:val="24"/>
        </w:rPr>
        <w:t>Sometimes, costumes are of recent enough historical style or can be adapted from current styles. In those cases, the costume designer may purchase existing clothing manufactured for the public and available in the retail market and either use it as purchased or modify it to fit the specific needs of the character and the director’s wishes.</w:t>
      </w:r>
    </w:p>
    <w:p w14:paraId="3CA36500" w14:textId="7096BAE8" w:rsidR="008452AF" w:rsidRPr="0092790A" w:rsidRDefault="008452AF" w:rsidP="008A6B17">
      <w:pPr>
        <w:pStyle w:val="Heading3"/>
      </w:pPr>
      <w:r w:rsidRPr="0092790A">
        <w:t>Build</w:t>
      </w:r>
      <w:r w:rsidR="0000685F">
        <w:t>ing costumes</w:t>
      </w:r>
    </w:p>
    <w:p w14:paraId="63668A17" w14:textId="3DAED7EC" w:rsidR="008452AF" w:rsidRPr="0092790A" w:rsidRDefault="0000685F" w:rsidP="008452AF">
      <w:pPr>
        <w:numPr>
          <w:ilvl w:val="1"/>
          <w:numId w:val="9"/>
        </w:numPr>
        <w:rPr>
          <w:rFonts w:ascii="Times New Roman" w:hAnsi="Times New Roman" w:cs="Times New Roman"/>
          <w:sz w:val="24"/>
          <w:szCs w:val="24"/>
        </w:rPr>
      </w:pPr>
      <w:r>
        <w:rPr>
          <w:rFonts w:ascii="Times New Roman" w:hAnsi="Times New Roman" w:cs="Times New Roman"/>
          <w:sz w:val="24"/>
          <w:szCs w:val="24"/>
        </w:rPr>
        <w:t>The costumer may opt to create</w:t>
      </w:r>
      <w:r w:rsidR="008452AF" w:rsidRPr="0092790A">
        <w:rPr>
          <w:rFonts w:ascii="Times New Roman" w:hAnsi="Times New Roman" w:cs="Times New Roman"/>
          <w:sz w:val="24"/>
          <w:szCs w:val="24"/>
        </w:rPr>
        <w:t xml:space="preserve"> new costumes or parts of costumes from fabric, etc. in a costume shop</w:t>
      </w:r>
      <w:r>
        <w:rPr>
          <w:rFonts w:ascii="Times New Roman" w:hAnsi="Times New Roman" w:cs="Times New Roman"/>
          <w:sz w:val="24"/>
          <w:szCs w:val="24"/>
        </w:rPr>
        <w:t xml:space="preserve">. Once the design is approved, the costumer coordinates the </w:t>
      </w:r>
      <w:r w:rsidRPr="0000685F">
        <w:rPr>
          <w:rFonts w:ascii="Times New Roman" w:hAnsi="Times New Roman" w:cs="Times New Roman"/>
          <w:b/>
          <w:bCs/>
          <w:sz w:val="24"/>
          <w:szCs w:val="24"/>
        </w:rPr>
        <w:t>building</w:t>
      </w:r>
      <w:r>
        <w:rPr>
          <w:rFonts w:ascii="Times New Roman" w:hAnsi="Times New Roman" w:cs="Times New Roman"/>
          <w:sz w:val="24"/>
          <w:szCs w:val="24"/>
        </w:rPr>
        <w:t xml:space="preserve"> (the theatre term for making a costume) of the costume to match the design. This will include locating and purchasing necessary material and sundries to make the article of clothing.</w:t>
      </w:r>
    </w:p>
    <w:p w14:paraId="123B1CEE" w14:textId="77777777" w:rsidR="0000685F" w:rsidRDefault="0000685F" w:rsidP="008452AF">
      <w:pPr>
        <w:numPr>
          <w:ilvl w:val="2"/>
          <w:numId w:val="9"/>
        </w:numPr>
        <w:rPr>
          <w:rFonts w:ascii="Times New Roman" w:hAnsi="Times New Roman" w:cs="Times New Roman"/>
          <w:sz w:val="24"/>
          <w:szCs w:val="24"/>
        </w:rPr>
      </w:pPr>
      <w:r>
        <w:rPr>
          <w:rFonts w:ascii="Times New Roman" w:hAnsi="Times New Roman" w:cs="Times New Roman"/>
          <w:sz w:val="24"/>
          <w:szCs w:val="24"/>
        </w:rPr>
        <w:t>The process of crafting or building a costume includes the following steps:</w:t>
      </w:r>
    </w:p>
    <w:p w14:paraId="1ADD5BFA" w14:textId="77777777" w:rsidR="00BD311C" w:rsidRDefault="008452AF" w:rsidP="00BD311C">
      <w:pPr>
        <w:numPr>
          <w:ilvl w:val="3"/>
          <w:numId w:val="9"/>
        </w:numPr>
        <w:rPr>
          <w:rFonts w:ascii="Times New Roman" w:hAnsi="Times New Roman" w:cs="Times New Roman"/>
          <w:sz w:val="24"/>
          <w:szCs w:val="24"/>
        </w:rPr>
      </w:pPr>
      <w:r w:rsidRPr="0092790A">
        <w:rPr>
          <w:rFonts w:ascii="Times New Roman" w:hAnsi="Times New Roman" w:cs="Times New Roman"/>
          <w:sz w:val="24"/>
          <w:szCs w:val="24"/>
        </w:rPr>
        <w:t>Design</w:t>
      </w:r>
      <w:r w:rsidR="00BD311C">
        <w:rPr>
          <w:rFonts w:ascii="Times New Roman" w:hAnsi="Times New Roman" w:cs="Times New Roman"/>
          <w:sz w:val="24"/>
          <w:szCs w:val="24"/>
        </w:rPr>
        <w:t xml:space="preserve"> the costume based on input and consultation with the director</w:t>
      </w:r>
    </w:p>
    <w:p w14:paraId="79E29AE9" w14:textId="77777777" w:rsidR="00BD311C" w:rsidRDefault="00BD311C" w:rsidP="00BD311C">
      <w:pPr>
        <w:numPr>
          <w:ilvl w:val="3"/>
          <w:numId w:val="9"/>
        </w:numPr>
        <w:rPr>
          <w:rFonts w:ascii="Times New Roman" w:hAnsi="Times New Roman" w:cs="Times New Roman"/>
          <w:sz w:val="24"/>
          <w:szCs w:val="24"/>
        </w:rPr>
      </w:pPr>
      <w:r>
        <w:rPr>
          <w:rFonts w:ascii="Times New Roman" w:hAnsi="Times New Roman" w:cs="Times New Roman"/>
          <w:sz w:val="24"/>
          <w:szCs w:val="24"/>
        </w:rPr>
        <w:t>M</w:t>
      </w:r>
      <w:r w:rsidR="008452AF" w:rsidRPr="0092790A">
        <w:rPr>
          <w:rFonts w:ascii="Times New Roman" w:hAnsi="Times New Roman" w:cs="Times New Roman"/>
          <w:sz w:val="24"/>
          <w:szCs w:val="24"/>
        </w:rPr>
        <w:t>ock-up</w:t>
      </w:r>
      <w:r>
        <w:rPr>
          <w:rFonts w:ascii="Times New Roman" w:hAnsi="Times New Roman" w:cs="Times New Roman"/>
          <w:sz w:val="24"/>
          <w:szCs w:val="24"/>
        </w:rPr>
        <w:t xml:space="preserve"> a rough version of the design to check the sewing pattern and establish the basic size needed</w:t>
      </w:r>
    </w:p>
    <w:p w14:paraId="0A00AAE1" w14:textId="752DEF51" w:rsidR="00BD311C" w:rsidRDefault="00BD311C" w:rsidP="00BD311C">
      <w:pPr>
        <w:numPr>
          <w:ilvl w:val="3"/>
          <w:numId w:val="9"/>
        </w:numPr>
        <w:rPr>
          <w:rFonts w:ascii="Times New Roman" w:hAnsi="Times New Roman" w:cs="Times New Roman"/>
          <w:sz w:val="24"/>
          <w:szCs w:val="24"/>
        </w:rPr>
      </w:pPr>
      <w:r>
        <w:rPr>
          <w:rFonts w:ascii="Times New Roman" w:hAnsi="Times New Roman" w:cs="Times New Roman"/>
          <w:sz w:val="24"/>
          <w:szCs w:val="24"/>
        </w:rPr>
        <w:lastRenderedPageBreak/>
        <w:t xml:space="preserve">First </w:t>
      </w:r>
      <w:r w:rsidR="008452AF" w:rsidRPr="0092790A">
        <w:rPr>
          <w:rFonts w:ascii="Times New Roman" w:hAnsi="Times New Roman" w:cs="Times New Roman"/>
          <w:sz w:val="24"/>
          <w:szCs w:val="24"/>
        </w:rPr>
        <w:t>fitting</w:t>
      </w:r>
      <w:r>
        <w:rPr>
          <w:rFonts w:ascii="Times New Roman" w:hAnsi="Times New Roman" w:cs="Times New Roman"/>
          <w:sz w:val="24"/>
          <w:szCs w:val="24"/>
        </w:rPr>
        <w:t xml:space="preserve"> is when the actor tries on the mock-up version of the costume to ensure the sizes and fit are accurate and what is needed for the actor</w:t>
      </w:r>
    </w:p>
    <w:p w14:paraId="2DD15DC1" w14:textId="77777777" w:rsidR="00BD311C" w:rsidRDefault="00BD311C" w:rsidP="00BD311C">
      <w:pPr>
        <w:numPr>
          <w:ilvl w:val="3"/>
          <w:numId w:val="9"/>
        </w:numPr>
        <w:rPr>
          <w:rFonts w:ascii="Times New Roman" w:hAnsi="Times New Roman" w:cs="Times New Roman"/>
          <w:sz w:val="24"/>
          <w:szCs w:val="24"/>
        </w:rPr>
      </w:pPr>
      <w:r>
        <w:rPr>
          <w:rFonts w:ascii="Times New Roman" w:hAnsi="Times New Roman" w:cs="Times New Roman"/>
          <w:sz w:val="24"/>
          <w:szCs w:val="24"/>
        </w:rPr>
        <w:t xml:space="preserve">After the first fitting the mock-up is disassembled and used as the pattern to cut the </w:t>
      </w:r>
      <w:r w:rsidR="008452AF" w:rsidRPr="0092790A">
        <w:rPr>
          <w:rFonts w:ascii="Times New Roman" w:hAnsi="Times New Roman" w:cs="Times New Roman"/>
          <w:sz w:val="24"/>
          <w:szCs w:val="24"/>
        </w:rPr>
        <w:t>first assembly</w:t>
      </w:r>
      <w:r>
        <w:rPr>
          <w:rFonts w:ascii="Times New Roman" w:hAnsi="Times New Roman" w:cs="Times New Roman"/>
          <w:sz w:val="24"/>
          <w:szCs w:val="24"/>
        </w:rPr>
        <w:t xml:space="preserve"> using the actual materials for the finished costume</w:t>
      </w:r>
      <w:r w:rsidR="008452AF" w:rsidRPr="0092790A">
        <w:rPr>
          <w:rFonts w:ascii="Times New Roman" w:hAnsi="Times New Roman" w:cs="Times New Roman"/>
          <w:sz w:val="24"/>
          <w:szCs w:val="24"/>
        </w:rPr>
        <w:t xml:space="preserve"> </w:t>
      </w:r>
    </w:p>
    <w:p w14:paraId="4FF4419B" w14:textId="77777777" w:rsidR="00BD311C" w:rsidRDefault="00BD311C" w:rsidP="00BD311C">
      <w:pPr>
        <w:numPr>
          <w:ilvl w:val="3"/>
          <w:numId w:val="9"/>
        </w:numPr>
        <w:rPr>
          <w:rFonts w:ascii="Times New Roman" w:hAnsi="Times New Roman" w:cs="Times New Roman"/>
          <w:sz w:val="24"/>
          <w:szCs w:val="24"/>
        </w:rPr>
      </w:pPr>
      <w:r>
        <w:rPr>
          <w:rFonts w:ascii="Times New Roman" w:hAnsi="Times New Roman" w:cs="Times New Roman"/>
          <w:sz w:val="24"/>
          <w:szCs w:val="24"/>
        </w:rPr>
        <w:t xml:space="preserve">After the initial cutting of the fabric, there will be a fitting with the actor to check again that the costume fits and </w:t>
      </w:r>
      <w:proofErr w:type="gramStart"/>
      <w:r>
        <w:rPr>
          <w:rFonts w:ascii="Times New Roman" w:hAnsi="Times New Roman" w:cs="Times New Roman"/>
          <w:sz w:val="24"/>
          <w:szCs w:val="24"/>
        </w:rPr>
        <w:t>is capable of meeting</w:t>
      </w:r>
      <w:proofErr w:type="gramEnd"/>
      <w:r>
        <w:rPr>
          <w:rFonts w:ascii="Times New Roman" w:hAnsi="Times New Roman" w:cs="Times New Roman"/>
          <w:sz w:val="24"/>
          <w:szCs w:val="24"/>
        </w:rPr>
        <w:t xml:space="preserve"> the performer’s needs</w:t>
      </w:r>
    </w:p>
    <w:p w14:paraId="6319D876" w14:textId="77777777" w:rsidR="00BD311C" w:rsidRDefault="00BD311C" w:rsidP="00BD311C">
      <w:pPr>
        <w:numPr>
          <w:ilvl w:val="3"/>
          <w:numId w:val="9"/>
        </w:numPr>
        <w:rPr>
          <w:rFonts w:ascii="Times New Roman" w:hAnsi="Times New Roman" w:cs="Times New Roman"/>
          <w:sz w:val="24"/>
          <w:szCs w:val="24"/>
        </w:rPr>
      </w:pPr>
      <w:r>
        <w:rPr>
          <w:rFonts w:ascii="Times New Roman" w:hAnsi="Times New Roman" w:cs="Times New Roman"/>
          <w:sz w:val="24"/>
          <w:szCs w:val="24"/>
        </w:rPr>
        <w:t>In the final sewing phase, the costume is altered based on the fitting session (if needed) and then sewn into its final form</w:t>
      </w:r>
    </w:p>
    <w:p w14:paraId="6FCC6D11" w14:textId="5A886035" w:rsidR="008452AF" w:rsidRPr="0092790A" w:rsidRDefault="00BD311C" w:rsidP="00BD311C">
      <w:pPr>
        <w:numPr>
          <w:ilvl w:val="3"/>
          <w:numId w:val="9"/>
        </w:numPr>
        <w:rPr>
          <w:rFonts w:ascii="Times New Roman" w:hAnsi="Times New Roman" w:cs="Times New Roman"/>
          <w:sz w:val="24"/>
          <w:szCs w:val="24"/>
        </w:rPr>
      </w:pPr>
      <w:r>
        <w:rPr>
          <w:rFonts w:ascii="Times New Roman" w:hAnsi="Times New Roman" w:cs="Times New Roman"/>
          <w:sz w:val="24"/>
          <w:szCs w:val="24"/>
        </w:rPr>
        <w:t>After the final sewing, the costume is fitted on the actor for the last time before placing it in the costume rack for the performance. If new adjustments need to be made, the last few steps are repeated until the costume is ready for performance.</w:t>
      </w:r>
    </w:p>
    <w:p w14:paraId="53C44BC6" w14:textId="3CDFB416" w:rsidR="008452AF" w:rsidRDefault="008452AF" w:rsidP="008A6B17">
      <w:pPr>
        <w:pStyle w:val="Heading2"/>
      </w:pPr>
      <w:r w:rsidRPr="0092790A">
        <w:t>Elements of Costume Design</w:t>
      </w:r>
    </w:p>
    <w:p w14:paraId="6D0C79DE" w14:textId="2A4F4C4F" w:rsidR="00BD311C" w:rsidRPr="00BD311C" w:rsidRDefault="00BD311C" w:rsidP="0092790A">
      <w:pPr>
        <w:ind w:left="360"/>
        <w:rPr>
          <w:rFonts w:ascii="Times New Roman" w:hAnsi="Times New Roman" w:cs="Times New Roman"/>
          <w:sz w:val="24"/>
          <w:szCs w:val="24"/>
        </w:rPr>
      </w:pPr>
      <w:r>
        <w:rPr>
          <w:rFonts w:ascii="Times New Roman" w:hAnsi="Times New Roman" w:cs="Times New Roman"/>
          <w:sz w:val="24"/>
          <w:szCs w:val="24"/>
        </w:rPr>
        <w:tab/>
        <w:t>Like the scenery designer, the costume designer is an artist, and several of the artist’s elements come into play with the costume design. However, there are a couple of elements that are unique to the medium of costuming because the costumes are made of fabric instead of paint or other structural media. The costumer’s artistic elements include the following:</w:t>
      </w:r>
    </w:p>
    <w:p w14:paraId="03FE8B34" w14:textId="08F73708" w:rsidR="008452AF" w:rsidRPr="00BD311C" w:rsidRDefault="008452AF" w:rsidP="008452AF">
      <w:pPr>
        <w:numPr>
          <w:ilvl w:val="0"/>
          <w:numId w:val="10"/>
        </w:numPr>
        <w:rPr>
          <w:rFonts w:ascii="Times New Roman" w:hAnsi="Times New Roman" w:cs="Times New Roman"/>
          <w:b/>
          <w:bCs/>
          <w:sz w:val="24"/>
          <w:szCs w:val="24"/>
        </w:rPr>
      </w:pPr>
      <w:r w:rsidRPr="00BD311C">
        <w:rPr>
          <w:rFonts w:ascii="Times New Roman" w:hAnsi="Times New Roman" w:cs="Times New Roman"/>
          <w:b/>
          <w:bCs/>
          <w:sz w:val="24"/>
          <w:szCs w:val="24"/>
        </w:rPr>
        <w:t>Line, Shape, Silhouette</w:t>
      </w:r>
      <w:r w:rsidR="00BD311C">
        <w:rPr>
          <w:rFonts w:ascii="Times New Roman" w:hAnsi="Times New Roman" w:cs="Times New Roman"/>
          <w:sz w:val="24"/>
          <w:szCs w:val="24"/>
        </w:rPr>
        <w:t xml:space="preserve"> – similar to the scenic designer, the costume designer is concerned with the line of the garment, and the shape </w:t>
      </w:r>
      <w:r w:rsidR="000568D1">
        <w:rPr>
          <w:rFonts w:ascii="Times New Roman" w:hAnsi="Times New Roman" w:cs="Times New Roman"/>
          <w:sz w:val="24"/>
          <w:szCs w:val="24"/>
        </w:rPr>
        <w:t xml:space="preserve">and silhouette </w:t>
      </w:r>
      <w:r w:rsidR="00BD311C">
        <w:rPr>
          <w:rFonts w:ascii="Times New Roman" w:hAnsi="Times New Roman" w:cs="Times New Roman"/>
          <w:sz w:val="24"/>
          <w:szCs w:val="24"/>
        </w:rPr>
        <w:t>of the garment closely parallel the ideas of Mass</w:t>
      </w:r>
      <w:r w:rsidR="000568D1">
        <w:rPr>
          <w:rFonts w:ascii="Times New Roman" w:hAnsi="Times New Roman" w:cs="Times New Roman"/>
          <w:sz w:val="24"/>
          <w:szCs w:val="24"/>
        </w:rPr>
        <w:t xml:space="preserve"> and Composition for the scenic designer.</w:t>
      </w:r>
      <w:r w:rsidR="00BD311C">
        <w:rPr>
          <w:rFonts w:ascii="Times New Roman" w:hAnsi="Times New Roman" w:cs="Times New Roman"/>
          <w:sz w:val="24"/>
          <w:szCs w:val="24"/>
        </w:rPr>
        <w:t xml:space="preserve"> </w:t>
      </w:r>
    </w:p>
    <w:p w14:paraId="572F03F5" w14:textId="55A98E62" w:rsidR="008452AF" w:rsidRPr="00BD311C" w:rsidRDefault="008452AF" w:rsidP="008452AF">
      <w:pPr>
        <w:numPr>
          <w:ilvl w:val="0"/>
          <w:numId w:val="10"/>
        </w:numPr>
        <w:rPr>
          <w:rFonts w:ascii="Times New Roman" w:hAnsi="Times New Roman" w:cs="Times New Roman"/>
          <w:b/>
          <w:bCs/>
          <w:sz w:val="24"/>
          <w:szCs w:val="24"/>
        </w:rPr>
      </w:pPr>
      <w:r w:rsidRPr="00BD311C">
        <w:rPr>
          <w:rFonts w:ascii="Times New Roman" w:hAnsi="Times New Roman" w:cs="Times New Roman"/>
          <w:b/>
          <w:bCs/>
          <w:sz w:val="24"/>
          <w:szCs w:val="24"/>
        </w:rPr>
        <w:t>Color</w:t>
      </w:r>
      <w:r w:rsidR="000568D1">
        <w:rPr>
          <w:rFonts w:ascii="Times New Roman" w:hAnsi="Times New Roman" w:cs="Times New Roman"/>
          <w:sz w:val="24"/>
          <w:szCs w:val="24"/>
        </w:rPr>
        <w:t xml:space="preserve"> – color is also a consideration for the costume designer for many of the same reasons that it is important in scene design. Color, like music, can both influence and reflect our human feelings.</w:t>
      </w:r>
    </w:p>
    <w:p w14:paraId="41B7C571" w14:textId="6DEE8413" w:rsidR="008452AF" w:rsidRPr="00C82331" w:rsidRDefault="008452AF" w:rsidP="008452AF">
      <w:pPr>
        <w:numPr>
          <w:ilvl w:val="0"/>
          <w:numId w:val="10"/>
        </w:numPr>
        <w:rPr>
          <w:rFonts w:ascii="Times New Roman" w:hAnsi="Times New Roman" w:cs="Times New Roman"/>
          <w:b/>
          <w:bCs/>
          <w:sz w:val="24"/>
          <w:szCs w:val="24"/>
        </w:rPr>
      </w:pPr>
      <w:r w:rsidRPr="00BD311C">
        <w:rPr>
          <w:rFonts w:ascii="Times New Roman" w:hAnsi="Times New Roman" w:cs="Times New Roman"/>
          <w:b/>
          <w:bCs/>
          <w:sz w:val="24"/>
          <w:szCs w:val="24"/>
        </w:rPr>
        <w:t>Fabric</w:t>
      </w:r>
      <w:r w:rsidR="000568D1">
        <w:rPr>
          <w:rFonts w:ascii="Times New Roman" w:hAnsi="Times New Roman" w:cs="Times New Roman"/>
          <w:b/>
          <w:bCs/>
          <w:sz w:val="24"/>
          <w:szCs w:val="24"/>
        </w:rPr>
        <w:t xml:space="preserve"> </w:t>
      </w:r>
      <w:r w:rsidR="000568D1">
        <w:rPr>
          <w:rFonts w:ascii="Times New Roman" w:hAnsi="Times New Roman" w:cs="Times New Roman"/>
          <w:sz w:val="24"/>
          <w:szCs w:val="24"/>
        </w:rPr>
        <w:t>– this is one of the unique considerations for the costumer. Since costume garments are usually made of fabric, the costume designer must be very familiar with the qualities of the fabrics that may be appropriate to the time period of the style of the play and the characteristics that may reflect certain character traits or emphasize those traits in a character. For example, denim and silk have very different texture and weights. They drape differently, too. That is, the</w:t>
      </w:r>
      <w:r w:rsidR="00512C54">
        <w:rPr>
          <w:rFonts w:ascii="Times New Roman" w:hAnsi="Times New Roman" w:cs="Times New Roman"/>
          <w:sz w:val="24"/>
          <w:szCs w:val="24"/>
        </w:rPr>
        <w:t>y</w:t>
      </w:r>
      <w:r w:rsidR="000568D1">
        <w:rPr>
          <w:rFonts w:ascii="Times New Roman" w:hAnsi="Times New Roman" w:cs="Times New Roman"/>
          <w:sz w:val="24"/>
          <w:szCs w:val="24"/>
        </w:rPr>
        <w:t xml:space="preserve"> hang from the body and its curves differently. Denim is </w:t>
      </w:r>
      <w:proofErr w:type="gramStart"/>
      <w:r w:rsidR="000568D1">
        <w:rPr>
          <w:rFonts w:ascii="Times New Roman" w:hAnsi="Times New Roman" w:cs="Times New Roman"/>
          <w:sz w:val="24"/>
          <w:szCs w:val="24"/>
        </w:rPr>
        <w:t>fairly stiff</w:t>
      </w:r>
      <w:proofErr w:type="gramEnd"/>
      <w:r w:rsidR="000568D1">
        <w:rPr>
          <w:rFonts w:ascii="Times New Roman" w:hAnsi="Times New Roman" w:cs="Times New Roman"/>
          <w:sz w:val="24"/>
          <w:szCs w:val="24"/>
        </w:rPr>
        <w:t xml:space="preserve">, but silk is much more flowing. That </w:t>
      </w:r>
      <w:r w:rsidR="00512C54">
        <w:rPr>
          <w:rFonts w:ascii="Times New Roman" w:hAnsi="Times New Roman" w:cs="Times New Roman"/>
          <w:sz w:val="24"/>
          <w:szCs w:val="24"/>
        </w:rPr>
        <w:t>m</w:t>
      </w:r>
      <w:r w:rsidR="000568D1">
        <w:rPr>
          <w:rFonts w:ascii="Times New Roman" w:hAnsi="Times New Roman" w:cs="Times New Roman"/>
          <w:sz w:val="24"/>
          <w:szCs w:val="24"/>
        </w:rPr>
        <w:t>ea</w:t>
      </w:r>
      <w:r w:rsidR="00512C54">
        <w:rPr>
          <w:rFonts w:ascii="Times New Roman" w:hAnsi="Times New Roman" w:cs="Times New Roman"/>
          <w:sz w:val="24"/>
          <w:szCs w:val="24"/>
        </w:rPr>
        <w:t>n</w:t>
      </w:r>
      <w:r w:rsidR="000568D1">
        <w:rPr>
          <w:rFonts w:ascii="Times New Roman" w:hAnsi="Times New Roman" w:cs="Times New Roman"/>
          <w:sz w:val="24"/>
          <w:szCs w:val="24"/>
        </w:rPr>
        <w:t xml:space="preserve">s </w:t>
      </w:r>
      <w:r w:rsidR="00512C54">
        <w:rPr>
          <w:rFonts w:ascii="Times New Roman" w:hAnsi="Times New Roman" w:cs="Times New Roman"/>
          <w:sz w:val="24"/>
          <w:szCs w:val="24"/>
        </w:rPr>
        <w:t xml:space="preserve">the designer </w:t>
      </w:r>
      <w:proofErr w:type="gramStart"/>
      <w:r w:rsidR="00512C54">
        <w:rPr>
          <w:rFonts w:ascii="Times New Roman" w:hAnsi="Times New Roman" w:cs="Times New Roman"/>
          <w:sz w:val="24"/>
          <w:szCs w:val="24"/>
        </w:rPr>
        <w:t>has to</w:t>
      </w:r>
      <w:proofErr w:type="gramEnd"/>
      <w:r w:rsidR="00512C54">
        <w:rPr>
          <w:rFonts w:ascii="Times New Roman" w:hAnsi="Times New Roman" w:cs="Times New Roman"/>
          <w:sz w:val="24"/>
          <w:szCs w:val="24"/>
        </w:rPr>
        <w:t xml:space="preserve"> consider the</w:t>
      </w:r>
      <w:r w:rsidR="000568D1">
        <w:rPr>
          <w:rFonts w:ascii="Times New Roman" w:hAnsi="Times New Roman" w:cs="Times New Roman"/>
          <w:sz w:val="24"/>
          <w:szCs w:val="24"/>
        </w:rPr>
        <w:t xml:space="preserve"> drape, texture, movement </w:t>
      </w:r>
      <w:r w:rsidR="009922F7">
        <w:rPr>
          <w:rFonts w:ascii="Times New Roman" w:hAnsi="Times New Roman" w:cs="Times New Roman"/>
          <w:sz w:val="24"/>
          <w:szCs w:val="24"/>
        </w:rPr>
        <w:t xml:space="preserve">(how it moves when worn and moved in) </w:t>
      </w:r>
      <w:r w:rsidR="00512C54">
        <w:rPr>
          <w:rFonts w:ascii="Times New Roman" w:hAnsi="Times New Roman" w:cs="Times New Roman"/>
          <w:sz w:val="24"/>
          <w:szCs w:val="24"/>
        </w:rPr>
        <w:t>of</w:t>
      </w:r>
      <w:r w:rsidR="000568D1">
        <w:rPr>
          <w:rFonts w:ascii="Times New Roman" w:hAnsi="Times New Roman" w:cs="Times New Roman"/>
          <w:sz w:val="24"/>
          <w:szCs w:val="24"/>
        </w:rPr>
        <w:t xml:space="preserve"> fabrics.</w:t>
      </w:r>
    </w:p>
    <w:p w14:paraId="421E480F" w14:textId="7F0259E1" w:rsidR="008452AF" w:rsidRPr="0092790A" w:rsidRDefault="008452AF" w:rsidP="008452AF">
      <w:pPr>
        <w:numPr>
          <w:ilvl w:val="0"/>
          <w:numId w:val="10"/>
        </w:numPr>
        <w:rPr>
          <w:rFonts w:ascii="Times New Roman" w:hAnsi="Times New Roman" w:cs="Times New Roman"/>
          <w:sz w:val="24"/>
          <w:szCs w:val="24"/>
        </w:rPr>
      </w:pPr>
      <w:r w:rsidRPr="00BD311C">
        <w:rPr>
          <w:rFonts w:ascii="Times New Roman" w:hAnsi="Times New Roman" w:cs="Times New Roman"/>
          <w:b/>
          <w:bCs/>
          <w:sz w:val="24"/>
          <w:szCs w:val="24"/>
        </w:rPr>
        <w:t>Accessories</w:t>
      </w:r>
      <w:r w:rsidR="000568D1">
        <w:rPr>
          <w:rFonts w:ascii="Times New Roman" w:hAnsi="Times New Roman" w:cs="Times New Roman"/>
          <w:sz w:val="24"/>
          <w:szCs w:val="24"/>
        </w:rPr>
        <w:t xml:space="preserve"> – the costumer also takes charge of the accessories for a character’s costume(s). This may include items such as handbags, jewelry, hats, gloves, belts, shoes, socks/stockings/tights. It can also mean character-related costume props – such </w:t>
      </w:r>
      <w:r w:rsidR="000568D1">
        <w:rPr>
          <w:rFonts w:ascii="Times New Roman" w:hAnsi="Times New Roman" w:cs="Times New Roman"/>
          <w:sz w:val="24"/>
          <w:szCs w:val="24"/>
        </w:rPr>
        <w:lastRenderedPageBreak/>
        <w:t>as a cane, or badges, medals, or other sorts of character specific items that are worn on or with the costume to help denote the character for the audience.</w:t>
      </w:r>
    </w:p>
    <w:p w14:paraId="00398E8C" w14:textId="183EFA10" w:rsidR="008452AF" w:rsidRDefault="008452AF" w:rsidP="008A6B17">
      <w:pPr>
        <w:pStyle w:val="Heading2"/>
      </w:pPr>
      <w:r w:rsidRPr="0092790A">
        <w:t>Related Areas</w:t>
      </w:r>
    </w:p>
    <w:p w14:paraId="1B1D3A80" w14:textId="21F5729D" w:rsidR="008452AF" w:rsidRPr="00C82331" w:rsidRDefault="000568D1" w:rsidP="00C82331">
      <w:pPr>
        <w:ind w:left="360"/>
        <w:rPr>
          <w:rFonts w:ascii="Times New Roman" w:hAnsi="Times New Roman" w:cs="Times New Roman"/>
          <w:sz w:val="24"/>
          <w:szCs w:val="24"/>
        </w:rPr>
      </w:pPr>
      <w:r>
        <w:rPr>
          <w:rFonts w:ascii="Times New Roman" w:hAnsi="Times New Roman" w:cs="Times New Roman"/>
          <w:sz w:val="24"/>
          <w:szCs w:val="24"/>
        </w:rPr>
        <w:tab/>
        <w:t>In addition to the clothing that a character wears, the costume</w:t>
      </w:r>
      <w:r w:rsidR="00C82331">
        <w:rPr>
          <w:rFonts w:ascii="Times New Roman" w:hAnsi="Times New Roman" w:cs="Times New Roman"/>
          <w:sz w:val="24"/>
          <w:szCs w:val="24"/>
        </w:rPr>
        <w:t xml:space="preserve"> designer</w:t>
      </w:r>
      <w:r>
        <w:rPr>
          <w:rFonts w:ascii="Times New Roman" w:hAnsi="Times New Roman" w:cs="Times New Roman"/>
          <w:sz w:val="24"/>
          <w:szCs w:val="24"/>
        </w:rPr>
        <w:t xml:space="preserve"> is </w:t>
      </w:r>
      <w:r w:rsidR="00C82331">
        <w:rPr>
          <w:rFonts w:ascii="Times New Roman" w:hAnsi="Times New Roman" w:cs="Times New Roman"/>
          <w:sz w:val="24"/>
          <w:szCs w:val="24"/>
        </w:rPr>
        <w:t>directly involved with several a</w:t>
      </w:r>
      <w:r w:rsidR="008452AF" w:rsidRPr="00C82331">
        <w:rPr>
          <w:rFonts w:ascii="Times New Roman" w:hAnsi="Times New Roman" w:cs="Times New Roman"/>
          <w:sz w:val="24"/>
          <w:szCs w:val="24"/>
        </w:rPr>
        <w:t>ssociated areas</w:t>
      </w:r>
      <w:r w:rsidR="00C82331">
        <w:rPr>
          <w:rFonts w:ascii="Times New Roman" w:hAnsi="Times New Roman" w:cs="Times New Roman"/>
          <w:sz w:val="24"/>
          <w:szCs w:val="24"/>
        </w:rPr>
        <w:t>. Essentially, if the actor wears it or it is placed on the actor’s body, the costume designer is responsible for it. This includes associated areas such as the following:</w:t>
      </w:r>
    </w:p>
    <w:p w14:paraId="4B59F746" w14:textId="77777777" w:rsidR="008452AF" w:rsidRPr="0092790A" w:rsidRDefault="008452AF" w:rsidP="00C82331">
      <w:pPr>
        <w:numPr>
          <w:ilvl w:val="1"/>
          <w:numId w:val="11"/>
        </w:numPr>
        <w:spacing w:after="0" w:line="240" w:lineRule="auto"/>
        <w:rPr>
          <w:rFonts w:ascii="Times New Roman" w:hAnsi="Times New Roman" w:cs="Times New Roman"/>
          <w:sz w:val="24"/>
          <w:szCs w:val="24"/>
        </w:rPr>
      </w:pPr>
      <w:r w:rsidRPr="0092790A">
        <w:rPr>
          <w:rFonts w:ascii="Times New Roman" w:hAnsi="Times New Roman" w:cs="Times New Roman"/>
          <w:sz w:val="24"/>
          <w:szCs w:val="24"/>
        </w:rPr>
        <w:t>Makeup</w:t>
      </w:r>
    </w:p>
    <w:p w14:paraId="557009CD" w14:textId="77777777" w:rsidR="008452AF" w:rsidRPr="0092790A" w:rsidRDefault="008452AF" w:rsidP="00C82331">
      <w:pPr>
        <w:numPr>
          <w:ilvl w:val="1"/>
          <w:numId w:val="11"/>
        </w:numPr>
        <w:spacing w:after="0" w:line="240" w:lineRule="auto"/>
        <w:rPr>
          <w:rFonts w:ascii="Times New Roman" w:hAnsi="Times New Roman" w:cs="Times New Roman"/>
          <w:sz w:val="24"/>
          <w:szCs w:val="24"/>
        </w:rPr>
      </w:pPr>
      <w:r w:rsidRPr="0092790A">
        <w:rPr>
          <w:rFonts w:ascii="Times New Roman" w:hAnsi="Times New Roman" w:cs="Times New Roman"/>
          <w:sz w:val="24"/>
          <w:szCs w:val="24"/>
        </w:rPr>
        <w:t>Wigs/hairstyle</w:t>
      </w:r>
    </w:p>
    <w:p w14:paraId="4634E15A" w14:textId="77777777" w:rsidR="008452AF" w:rsidRPr="0092790A" w:rsidRDefault="008452AF" w:rsidP="00C82331">
      <w:pPr>
        <w:numPr>
          <w:ilvl w:val="1"/>
          <w:numId w:val="11"/>
        </w:numPr>
        <w:spacing w:after="0" w:line="240" w:lineRule="auto"/>
        <w:rPr>
          <w:rFonts w:ascii="Times New Roman" w:hAnsi="Times New Roman" w:cs="Times New Roman"/>
          <w:sz w:val="24"/>
          <w:szCs w:val="24"/>
        </w:rPr>
      </w:pPr>
      <w:r w:rsidRPr="0092790A">
        <w:rPr>
          <w:rFonts w:ascii="Times New Roman" w:hAnsi="Times New Roman" w:cs="Times New Roman"/>
          <w:sz w:val="24"/>
          <w:szCs w:val="24"/>
        </w:rPr>
        <w:t>Masks</w:t>
      </w:r>
    </w:p>
    <w:p w14:paraId="75B61867" w14:textId="49D367AC" w:rsidR="008452AF" w:rsidRDefault="008452AF" w:rsidP="00C82331">
      <w:pPr>
        <w:numPr>
          <w:ilvl w:val="1"/>
          <w:numId w:val="11"/>
        </w:numPr>
        <w:spacing w:after="0" w:line="240" w:lineRule="auto"/>
        <w:rPr>
          <w:rFonts w:ascii="Times New Roman" w:hAnsi="Times New Roman" w:cs="Times New Roman"/>
          <w:sz w:val="24"/>
          <w:szCs w:val="24"/>
        </w:rPr>
      </w:pPr>
      <w:r w:rsidRPr="0092790A">
        <w:rPr>
          <w:rFonts w:ascii="Times New Roman" w:hAnsi="Times New Roman" w:cs="Times New Roman"/>
          <w:sz w:val="24"/>
          <w:szCs w:val="24"/>
        </w:rPr>
        <w:t>Hats, accessories, crafts</w:t>
      </w:r>
      <w:r w:rsidR="00C82331">
        <w:rPr>
          <w:rFonts w:ascii="Times New Roman" w:hAnsi="Times New Roman" w:cs="Times New Roman"/>
          <w:sz w:val="24"/>
          <w:szCs w:val="24"/>
        </w:rPr>
        <w:t xml:space="preserve"> (such as beadwork or embroidery)</w:t>
      </w:r>
    </w:p>
    <w:p w14:paraId="4E3D16F0" w14:textId="29B1C55F" w:rsidR="00C82331" w:rsidRPr="0092790A" w:rsidRDefault="00C82331" w:rsidP="00C82331">
      <w:pPr>
        <w:spacing w:after="0" w:line="240" w:lineRule="auto"/>
        <w:ind w:left="1440"/>
        <w:rPr>
          <w:rFonts w:ascii="Times New Roman" w:hAnsi="Times New Roman" w:cs="Times New Roman"/>
          <w:sz w:val="24"/>
          <w:szCs w:val="24"/>
        </w:rPr>
      </w:pPr>
    </w:p>
    <w:p w14:paraId="3FFC6AC0" w14:textId="23EDA99A" w:rsidR="008452AF" w:rsidRDefault="008452AF" w:rsidP="008452AF">
      <w:pPr>
        <w:rPr>
          <w:rFonts w:ascii="Times New Roman" w:hAnsi="Times New Roman" w:cs="Times New Roman"/>
          <w:sz w:val="24"/>
          <w:szCs w:val="24"/>
        </w:rPr>
      </w:pPr>
    </w:p>
    <w:p w14:paraId="5ECE8806" w14:textId="77777777" w:rsidR="004D786C" w:rsidRPr="008452AF" w:rsidRDefault="004D786C" w:rsidP="004D786C">
      <w:pPr>
        <w:rPr>
          <w:rFonts w:ascii="Times New Roman" w:hAnsi="Times New Roman" w:cs="Times New Roman"/>
        </w:rPr>
      </w:pPr>
    </w:p>
    <w:p w14:paraId="34454564" w14:textId="77777777" w:rsidR="004D786C" w:rsidRPr="0092790A" w:rsidRDefault="004D786C" w:rsidP="008A6B17">
      <w:pPr>
        <w:pStyle w:val="Heading1"/>
      </w:pPr>
      <w:r w:rsidRPr="0092790A">
        <w:t>Lighting</w:t>
      </w:r>
      <w:r>
        <w:t xml:space="preserve"> the stage</w:t>
      </w:r>
    </w:p>
    <w:p w14:paraId="6083E6CA" w14:textId="77777777" w:rsidR="004D786C" w:rsidRDefault="004D786C" w:rsidP="004D786C">
      <w:pPr>
        <w:rPr>
          <w:rFonts w:ascii="Times New Roman" w:hAnsi="Times New Roman" w:cs="Times New Roman"/>
          <w:sz w:val="24"/>
          <w:szCs w:val="24"/>
        </w:rPr>
      </w:pPr>
      <w:r>
        <w:rPr>
          <w:rFonts w:ascii="Times New Roman" w:hAnsi="Times New Roman" w:cs="Times New Roman"/>
          <w:sz w:val="24"/>
          <w:szCs w:val="24"/>
        </w:rPr>
        <w:tab/>
        <w:t>One of the most important, but often overlooked, technical elements of theatre is the lighting of the stage. Without lights, the audience would not be able to see the action of the characters on stage. However, modern lighting is much more than just illuminating the stage so the audience can see what is going on. In fact, theatrical lighting today is an integral part of the overall visual element of theatre.</w:t>
      </w:r>
    </w:p>
    <w:p w14:paraId="3F39CEF1" w14:textId="77777777" w:rsidR="004D786C" w:rsidRDefault="004D786C" w:rsidP="004D786C">
      <w:pPr>
        <w:rPr>
          <w:rFonts w:ascii="Times New Roman" w:hAnsi="Times New Roman" w:cs="Times New Roman"/>
          <w:sz w:val="24"/>
          <w:szCs w:val="24"/>
        </w:rPr>
      </w:pPr>
      <w:r>
        <w:rPr>
          <w:rFonts w:ascii="Times New Roman" w:hAnsi="Times New Roman" w:cs="Times New Roman"/>
          <w:sz w:val="24"/>
          <w:szCs w:val="24"/>
        </w:rPr>
        <w:tab/>
        <w:t>Briefly, lighting has come a long way across the centuries of theatre. In ancient Greece, plays were performed outdoors using sunlight to illuminate the performance. This continued throughout much of the first 1000 years, or so, of theatre. In the Middle Ages, when some theatre spaces began to move inside, candles were used to light the performance. Very large candelabras were used, and they provided light for the stage and for the audience. Later, oil lamps, which had been in use in homes and other indoor spaces for millennia, found their way into the theatre. Oil lamps offered some very useful abilities. There was a little bit of control over the intensity of the lamps and with polished reflectors there was some ability to provide directionality of the lighting. As gas replaced oil in lighting instruments, it was also brought into theatre lighting. Control of the intensity was improved, as was directionality, and they discovered a way to put colored glass in front of the flames to create some degree of variability in the hue of the lighting effects. However, both oil and gas have one serious drawback – they use flames to create the light. This resulted in many mishaps across the decades, but generally fewer than there could have been. Finally, electric lighting was introduced to the world, and it very quickly found its way into the theatre, too. This kind of lighting has been in use for just over a century, but the newer controls (computer driven) and types of lighting instruments constantly improve the possibilities for lighting the stage. This supplement will focus on the modern uses of lighting. The historical uses will be revisited as we explore the history of theatre developments in future supplements.</w:t>
      </w:r>
    </w:p>
    <w:p w14:paraId="27C4BB2F" w14:textId="77777777" w:rsidR="004D786C" w:rsidRDefault="004D786C" w:rsidP="008A6B17">
      <w:pPr>
        <w:pStyle w:val="Heading2"/>
      </w:pPr>
      <w:r w:rsidRPr="00264D53">
        <w:lastRenderedPageBreak/>
        <w:t>Objectives of the Lighting Designer</w:t>
      </w:r>
    </w:p>
    <w:p w14:paraId="414DC66D" w14:textId="77777777" w:rsidR="004D786C" w:rsidRPr="00264D53" w:rsidRDefault="004D786C" w:rsidP="004D786C">
      <w:pPr>
        <w:ind w:firstLine="720"/>
        <w:rPr>
          <w:rFonts w:ascii="Times New Roman" w:hAnsi="Times New Roman" w:cs="Times New Roman"/>
          <w:sz w:val="24"/>
          <w:szCs w:val="24"/>
        </w:rPr>
      </w:pPr>
      <w:r>
        <w:rPr>
          <w:rFonts w:ascii="Times New Roman" w:hAnsi="Times New Roman" w:cs="Times New Roman"/>
          <w:sz w:val="24"/>
          <w:szCs w:val="24"/>
        </w:rPr>
        <w:tab/>
        <w:t>Like the Scene Designer and the Costume Designer who we have already discussed, the Lighting Designer works for and in consultation with the Director to achieve the necessary lighting for the play. The objectives that the Lighting Designer needs to achieve are the following:</w:t>
      </w:r>
    </w:p>
    <w:p w14:paraId="5FC220F5" w14:textId="77777777" w:rsidR="004D786C" w:rsidRPr="00264D53" w:rsidRDefault="004D786C" w:rsidP="004D786C">
      <w:pPr>
        <w:numPr>
          <w:ilvl w:val="1"/>
          <w:numId w:val="12"/>
        </w:numPr>
        <w:shd w:val="clear" w:color="auto" w:fill="E2EFD9" w:themeFill="accent6" w:themeFillTint="33"/>
        <w:rPr>
          <w:rFonts w:ascii="Times New Roman" w:hAnsi="Times New Roman" w:cs="Times New Roman"/>
          <w:b/>
          <w:bCs/>
          <w:sz w:val="24"/>
          <w:szCs w:val="24"/>
        </w:rPr>
      </w:pPr>
      <w:r w:rsidRPr="00264D53">
        <w:rPr>
          <w:rFonts w:ascii="Times New Roman" w:hAnsi="Times New Roman" w:cs="Times New Roman"/>
          <w:b/>
          <w:bCs/>
          <w:sz w:val="24"/>
          <w:szCs w:val="24"/>
        </w:rPr>
        <w:t>Visibility</w:t>
      </w:r>
      <w:r>
        <w:rPr>
          <w:rFonts w:ascii="Times New Roman" w:hAnsi="Times New Roman" w:cs="Times New Roman"/>
          <w:sz w:val="24"/>
          <w:szCs w:val="24"/>
        </w:rPr>
        <w:t xml:space="preserve"> – the most important objective is to light the stage sufficiently that the actors and the scenery can be seen by the audience. However, there is also sometimes a need to NOT light something so that it remains unseen by the audience.</w:t>
      </w:r>
    </w:p>
    <w:p w14:paraId="35773D48" w14:textId="77777777" w:rsidR="004D786C" w:rsidRPr="00264D53" w:rsidRDefault="004D786C" w:rsidP="004D786C">
      <w:pPr>
        <w:numPr>
          <w:ilvl w:val="1"/>
          <w:numId w:val="12"/>
        </w:numPr>
        <w:shd w:val="clear" w:color="auto" w:fill="E2EFD9" w:themeFill="accent6" w:themeFillTint="33"/>
        <w:rPr>
          <w:rFonts w:ascii="Times New Roman" w:hAnsi="Times New Roman" w:cs="Times New Roman"/>
          <w:b/>
          <w:bCs/>
          <w:sz w:val="24"/>
          <w:szCs w:val="24"/>
        </w:rPr>
      </w:pPr>
      <w:r w:rsidRPr="00264D53">
        <w:rPr>
          <w:rFonts w:ascii="Times New Roman" w:hAnsi="Times New Roman" w:cs="Times New Roman"/>
          <w:b/>
          <w:bCs/>
          <w:sz w:val="24"/>
          <w:szCs w:val="24"/>
        </w:rPr>
        <w:t>Reveal shapes &amp; forms</w:t>
      </w:r>
      <w:r>
        <w:rPr>
          <w:rFonts w:ascii="Times New Roman" w:hAnsi="Times New Roman" w:cs="Times New Roman"/>
          <w:sz w:val="24"/>
          <w:szCs w:val="24"/>
        </w:rPr>
        <w:t xml:space="preserve"> – using the natural quality of light to cast shadows when blocked by a physical object, the lighting plan needs to account for those and to use the shadows as well as the light to let the audience see the stage in a way that makes sense for the style of the play and to allow the actors to appear as realistically as possible (unless the style requires something else).</w:t>
      </w:r>
    </w:p>
    <w:p w14:paraId="3A76CAAC" w14:textId="77777777" w:rsidR="004D786C" w:rsidRPr="00264D53" w:rsidRDefault="004D786C" w:rsidP="004D786C">
      <w:pPr>
        <w:numPr>
          <w:ilvl w:val="1"/>
          <w:numId w:val="12"/>
        </w:numPr>
        <w:shd w:val="clear" w:color="auto" w:fill="E2EFD9" w:themeFill="accent6" w:themeFillTint="33"/>
        <w:rPr>
          <w:rFonts w:ascii="Times New Roman" w:hAnsi="Times New Roman" w:cs="Times New Roman"/>
          <w:b/>
          <w:bCs/>
          <w:sz w:val="24"/>
          <w:szCs w:val="24"/>
        </w:rPr>
      </w:pPr>
      <w:r w:rsidRPr="00264D53">
        <w:rPr>
          <w:rFonts w:ascii="Times New Roman" w:hAnsi="Times New Roman" w:cs="Times New Roman"/>
          <w:b/>
          <w:bCs/>
          <w:sz w:val="24"/>
          <w:szCs w:val="24"/>
        </w:rPr>
        <w:t>Provide focus &amp; visual composition</w:t>
      </w:r>
      <w:r>
        <w:rPr>
          <w:rFonts w:ascii="Times New Roman" w:hAnsi="Times New Roman" w:cs="Times New Roman"/>
          <w:sz w:val="24"/>
          <w:szCs w:val="24"/>
        </w:rPr>
        <w:t xml:space="preserve"> – using the ability of light to be focused and shaped, the lighting plan can direct the audience’s attention to a particular point on the stage, and by leaving other areas dark it can direct the audience’s attention away from those.</w:t>
      </w:r>
    </w:p>
    <w:p w14:paraId="7A4A0850" w14:textId="77777777" w:rsidR="004D786C" w:rsidRPr="00264D53" w:rsidRDefault="004D786C" w:rsidP="004D786C">
      <w:pPr>
        <w:numPr>
          <w:ilvl w:val="1"/>
          <w:numId w:val="12"/>
        </w:numPr>
        <w:shd w:val="clear" w:color="auto" w:fill="E2EFD9" w:themeFill="accent6" w:themeFillTint="33"/>
        <w:rPr>
          <w:rFonts w:ascii="Times New Roman" w:hAnsi="Times New Roman" w:cs="Times New Roman"/>
          <w:b/>
          <w:bCs/>
          <w:sz w:val="24"/>
          <w:szCs w:val="24"/>
        </w:rPr>
      </w:pPr>
      <w:r w:rsidRPr="00264D53">
        <w:rPr>
          <w:rFonts w:ascii="Times New Roman" w:hAnsi="Times New Roman" w:cs="Times New Roman"/>
          <w:b/>
          <w:bCs/>
          <w:sz w:val="24"/>
          <w:szCs w:val="24"/>
        </w:rPr>
        <w:t>Create mood &amp; Reinforce style</w:t>
      </w:r>
      <w:r>
        <w:rPr>
          <w:rFonts w:ascii="Times New Roman" w:hAnsi="Times New Roman" w:cs="Times New Roman"/>
          <w:b/>
          <w:bCs/>
          <w:sz w:val="24"/>
          <w:szCs w:val="24"/>
        </w:rPr>
        <w:t xml:space="preserve"> </w:t>
      </w:r>
      <w:r>
        <w:rPr>
          <w:rFonts w:ascii="Times New Roman" w:hAnsi="Times New Roman" w:cs="Times New Roman"/>
          <w:sz w:val="24"/>
          <w:szCs w:val="24"/>
        </w:rPr>
        <w:t xml:space="preserve">– using lighting, the Lighting Designer can influence the mood of the audience by using varying intensity and even colored lighting to suggest a wide variety of feelings to support the action of the characters. Lighting can also impact the style of a play by using appropriate techniques and elements to affect the visibility of the action on stage. </w:t>
      </w:r>
    </w:p>
    <w:p w14:paraId="052DF17B" w14:textId="77777777" w:rsidR="004D786C" w:rsidRPr="00264D53" w:rsidRDefault="004D786C" w:rsidP="004D786C">
      <w:pPr>
        <w:numPr>
          <w:ilvl w:val="1"/>
          <w:numId w:val="12"/>
        </w:numPr>
        <w:shd w:val="clear" w:color="auto" w:fill="E2EFD9" w:themeFill="accent6" w:themeFillTint="33"/>
        <w:rPr>
          <w:rFonts w:ascii="Times New Roman" w:hAnsi="Times New Roman" w:cs="Times New Roman"/>
          <w:b/>
          <w:bCs/>
          <w:sz w:val="24"/>
          <w:szCs w:val="24"/>
        </w:rPr>
      </w:pPr>
      <w:r w:rsidRPr="00264D53">
        <w:rPr>
          <w:rFonts w:ascii="Times New Roman" w:hAnsi="Times New Roman" w:cs="Times New Roman"/>
          <w:b/>
          <w:bCs/>
          <w:sz w:val="24"/>
          <w:szCs w:val="24"/>
        </w:rPr>
        <w:t>Establish time &amp; place</w:t>
      </w:r>
      <w:r>
        <w:rPr>
          <w:rFonts w:ascii="Times New Roman" w:hAnsi="Times New Roman" w:cs="Times New Roman"/>
          <w:sz w:val="24"/>
          <w:szCs w:val="24"/>
        </w:rPr>
        <w:t xml:space="preserve"> – since electric lighting can be used to mimic almost any kind of historical lighting source, the stage can be lit effectively while still appearing s to be lit by historical devices. Lighting can also mimic natural sunlight, moonlight, or any other kind of natural lighting source to suggest time of day or even an outdoor location</w:t>
      </w:r>
    </w:p>
    <w:p w14:paraId="4E95BE72" w14:textId="77777777" w:rsidR="004D786C" w:rsidRPr="00264D53" w:rsidRDefault="004D786C" w:rsidP="004D786C">
      <w:pPr>
        <w:numPr>
          <w:ilvl w:val="1"/>
          <w:numId w:val="12"/>
        </w:numPr>
        <w:shd w:val="clear" w:color="auto" w:fill="E2EFD9" w:themeFill="accent6" w:themeFillTint="33"/>
        <w:rPr>
          <w:rFonts w:ascii="Times New Roman" w:hAnsi="Times New Roman" w:cs="Times New Roman"/>
          <w:b/>
          <w:bCs/>
          <w:sz w:val="24"/>
          <w:szCs w:val="24"/>
        </w:rPr>
      </w:pPr>
      <w:r w:rsidRPr="00264D53">
        <w:rPr>
          <w:rFonts w:ascii="Times New Roman" w:hAnsi="Times New Roman" w:cs="Times New Roman"/>
          <w:b/>
          <w:bCs/>
          <w:sz w:val="24"/>
          <w:szCs w:val="24"/>
        </w:rPr>
        <w:t>Establish rhythm of visual movement</w:t>
      </w:r>
      <w:r>
        <w:rPr>
          <w:rFonts w:ascii="Times New Roman" w:hAnsi="Times New Roman" w:cs="Times New Roman"/>
          <w:sz w:val="24"/>
          <w:szCs w:val="24"/>
        </w:rPr>
        <w:t xml:space="preserve"> – by using the controlled dimming and intensifying of light, and shifts between areas of lit areas on the stage, the lighting plan can be used to add a degree of movement and rhythm to the action on stage, independent of the actors themselves</w:t>
      </w:r>
    </w:p>
    <w:p w14:paraId="61B7EF2F" w14:textId="77777777" w:rsidR="004D786C" w:rsidRPr="0092790A" w:rsidRDefault="004D786C" w:rsidP="004D786C">
      <w:pPr>
        <w:numPr>
          <w:ilvl w:val="1"/>
          <w:numId w:val="12"/>
        </w:numPr>
        <w:shd w:val="clear" w:color="auto" w:fill="E2EFD9" w:themeFill="accent6" w:themeFillTint="33"/>
        <w:rPr>
          <w:rFonts w:ascii="Times New Roman" w:hAnsi="Times New Roman" w:cs="Times New Roman"/>
          <w:sz w:val="24"/>
          <w:szCs w:val="24"/>
        </w:rPr>
      </w:pPr>
      <w:r w:rsidRPr="00264D53">
        <w:rPr>
          <w:rFonts w:ascii="Times New Roman" w:hAnsi="Times New Roman" w:cs="Times New Roman"/>
          <w:b/>
          <w:bCs/>
          <w:sz w:val="24"/>
          <w:szCs w:val="24"/>
        </w:rPr>
        <w:t>Reinforce central visual image, establish visual information</w:t>
      </w:r>
      <w:r>
        <w:rPr>
          <w:rFonts w:ascii="Times New Roman" w:hAnsi="Times New Roman" w:cs="Times New Roman"/>
          <w:b/>
          <w:bCs/>
          <w:sz w:val="24"/>
          <w:szCs w:val="24"/>
        </w:rPr>
        <w:t xml:space="preserve"> </w:t>
      </w:r>
      <w:r>
        <w:rPr>
          <w:rFonts w:ascii="Times New Roman" w:hAnsi="Times New Roman" w:cs="Times New Roman"/>
          <w:sz w:val="24"/>
          <w:szCs w:val="24"/>
        </w:rPr>
        <w:t xml:space="preserve">– using the various elements of lighting can supplement the scenic design visual elements to add focus to or even to help create the visual image associated with the Director’s Concept. Shaped light can even be the primary way that a visual representation of the concept metaphor can be incorporated into the visual component of the production. </w:t>
      </w:r>
    </w:p>
    <w:p w14:paraId="685FBAC2" w14:textId="77777777" w:rsidR="004D786C" w:rsidRDefault="004D786C" w:rsidP="008A6B17">
      <w:pPr>
        <w:pStyle w:val="Heading2"/>
      </w:pPr>
      <w:r w:rsidRPr="00AF06C0">
        <w:lastRenderedPageBreak/>
        <w:t>Elements of Stage Lighting</w:t>
      </w:r>
    </w:p>
    <w:p w14:paraId="3B8C98C4" w14:textId="77777777" w:rsidR="004D786C" w:rsidRDefault="004D786C" w:rsidP="004D786C">
      <w:pPr>
        <w:ind w:left="720"/>
        <w:rPr>
          <w:rFonts w:ascii="Times New Roman" w:hAnsi="Times New Roman" w:cs="Times New Roman"/>
          <w:sz w:val="24"/>
          <w:szCs w:val="24"/>
        </w:rPr>
      </w:pPr>
      <w:r>
        <w:rPr>
          <w:rFonts w:ascii="Times New Roman" w:hAnsi="Times New Roman" w:cs="Times New Roman"/>
          <w:sz w:val="24"/>
          <w:szCs w:val="24"/>
        </w:rPr>
        <w:tab/>
        <w:t>We have mentioned the elements of lighting in several places already, so now we will explore just what that means. Lighting, as used on stage, has several qualities that can be used in varying ways to create a wide variety of effects, both overt and subtle, to influence how the audience reacts to what they are seeing on the stage during performance.</w:t>
      </w:r>
    </w:p>
    <w:p w14:paraId="1BCD6D73" w14:textId="457B77DC" w:rsidR="004D786C" w:rsidRDefault="004D786C" w:rsidP="004D786C">
      <w:pPr>
        <w:ind w:left="720"/>
        <w:rPr>
          <w:rFonts w:ascii="Times New Roman" w:hAnsi="Times New Roman" w:cs="Times New Roman"/>
          <w:sz w:val="24"/>
          <w:szCs w:val="24"/>
        </w:rPr>
      </w:pPr>
      <w:r>
        <w:rPr>
          <w:rFonts w:ascii="Times New Roman" w:hAnsi="Times New Roman" w:cs="Times New Roman"/>
          <w:sz w:val="24"/>
          <w:szCs w:val="24"/>
        </w:rPr>
        <w:tab/>
        <w:t xml:space="preserve">When we think about our normal experience with light in our day to day lives, we realize that light generally originates above us. Outdoors, the sun provides our light from overhead. Indoors, most of our lighting either comes from ceiling mounted lights or from high on the wall. That allows our indoor light to mimic the natural lighting that we are used to throughout our entire lives. Regardless of whether we are indoors or out, the light originates above us, but is reflected </w:t>
      </w:r>
      <w:r w:rsidR="009922F7">
        <w:rPr>
          <w:rFonts w:ascii="Times New Roman" w:hAnsi="Times New Roman" w:cs="Times New Roman"/>
          <w:sz w:val="24"/>
          <w:szCs w:val="24"/>
        </w:rPr>
        <w:t>from</w:t>
      </w:r>
      <w:r>
        <w:rPr>
          <w:rFonts w:ascii="Times New Roman" w:hAnsi="Times New Roman" w:cs="Times New Roman"/>
          <w:sz w:val="24"/>
          <w:szCs w:val="24"/>
        </w:rPr>
        <w:t xml:space="preserve"> many surfaces to create a relatively even level of lighting from nearly all directions. However, on stage, lighting can do many more things than just provide a relatively even level of lighting.</w:t>
      </w:r>
    </w:p>
    <w:p w14:paraId="32EC8AE0" w14:textId="77777777" w:rsidR="004D786C" w:rsidRPr="00AF06C0" w:rsidRDefault="004D786C" w:rsidP="004D786C">
      <w:pPr>
        <w:ind w:left="720" w:firstLine="360"/>
        <w:rPr>
          <w:rFonts w:ascii="Times New Roman" w:hAnsi="Times New Roman" w:cs="Times New Roman"/>
          <w:sz w:val="24"/>
          <w:szCs w:val="24"/>
        </w:rPr>
      </w:pPr>
      <w:r>
        <w:rPr>
          <w:rFonts w:ascii="Times New Roman" w:hAnsi="Times New Roman" w:cs="Times New Roman"/>
          <w:sz w:val="24"/>
          <w:szCs w:val="24"/>
        </w:rPr>
        <w:t>The elements of lighting that we can control in the theatre include the following:</w:t>
      </w:r>
    </w:p>
    <w:p w14:paraId="379892C2" w14:textId="77777777" w:rsidR="004D786C" w:rsidRPr="0092790A" w:rsidRDefault="004D786C" w:rsidP="004D786C">
      <w:pPr>
        <w:numPr>
          <w:ilvl w:val="0"/>
          <w:numId w:val="13"/>
        </w:numPr>
        <w:shd w:val="clear" w:color="auto" w:fill="FBE4D5" w:themeFill="accent2" w:themeFillTint="33"/>
        <w:tabs>
          <w:tab w:val="clear" w:pos="720"/>
          <w:tab w:val="num" w:pos="1440"/>
        </w:tabs>
        <w:ind w:left="1440"/>
        <w:rPr>
          <w:rFonts w:ascii="Times New Roman" w:hAnsi="Times New Roman" w:cs="Times New Roman"/>
          <w:sz w:val="24"/>
          <w:szCs w:val="24"/>
        </w:rPr>
      </w:pPr>
      <w:r w:rsidRPr="0092790A">
        <w:rPr>
          <w:rFonts w:ascii="Times New Roman" w:hAnsi="Times New Roman" w:cs="Times New Roman"/>
          <w:b/>
          <w:bCs/>
          <w:sz w:val="24"/>
          <w:szCs w:val="24"/>
        </w:rPr>
        <w:t>Intensity</w:t>
      </w:r>
      <w:r w:rsidRPr="0092790A">
        <w:rPr>
          <w:rFonts w:ascii="Times New Roman" w:hAnsi="Times New Roman" w:cs="Times New Roman"/>
          <w:sz w:val="24"/>
          <w:szCs w:val="24"/>
        </w:rPr>
        <w:t xml:space="preserve"> (brightness, darkness)</w:t>
      </w:r>
      <w:r>
        <w:rPr>
          <w:rFonts w:ascii="Times New Roman" w:hAnsi="Times New Roman" w:cs="Times New Roman"/>
          <w:sz w:val="24"/>
          <w:szCs w:val="24"/>
        </w:rPr>
        <w:t xml:space="preserve"> with the power of modern lighting instruments and the degree of control provided through computers, this can range from barely visible dim lighting to very intense, almost blindingly bright lighting</w:t>
      </w:r>
    </w:p>
    <w:p w14:paraId="7342FF14" w14:textId="77777777" w:rsidR="004D786C" w:rsidRPr="0092790A" w:rsidRDefault="004D786C" w:rsidP="004D786C">
      <w:pPr>
        <w:numPr>
          <w:ilvl w:val="0"/>
          <w:numId w:val="13"/>
        </w:numPr>
        <w:shd w:val="clear" w:color="auto" w:fill="FBE4D5" w:themeFill="accent2" w:themeFillTint="33"/>
        <w:tabs>
          <w:tab w:val="clear" w:pos="720"/>
          <w:tab w:val="num" w:pos="1440"/>
        </w:tabs>
        <w:ind w:left="1440"/>
        <w:rPr>
          <w:rFonts w:ascii="Times New Roman" w:hAnsi="Times New Roman" w:cs="Times New Roman"/>
          <w:sz w:val="24"/>
          <w:szCs w:val="24"/>
        </w:rPr>
      </w:pPr>
      <w:r w:rsidRPr="0092790A">
        <w:rPr>
          <w:rFonts w:ascii="Times New Roman" w:hAnsi="Times New Roman" w:cs="Times New Roman"/>
          <w:b/>
          <w:bCs/>
          <w:sz w:val="24"/>
          <w:szCs w:val="24"/>
        </w:rPr>
        <w:t>Color</w:t>
      </w:r>
      <w:r w:rsidRPr="0092790A">
        <w:rPr>
          <w:rFonts w:ascii="Times New Roman" w:hAnsi="Times New Roman" w:cs="Times New Roman"/>
          <w:sz w:val="24"/>
          <w:szCs w:val="24"/>
        </w:rPr>
        <w:t xml:space="preserve"> (hue – red, blue, green, etc.)</w:t>
      </w:r>
      <w:r>
        <w:rPr>
          <w:rFonts w:ascii="Times New Roman" w:hAnsi="Times New Roman" w:cs="Times New Roman"/>
          <w:sz w:val="24"/>
          <w:szCs w:val="24"/>
        </w:rPr>
        <w:t xml:space="preserve"> mixing color into the light beam coming from a lighting instrument can help to vary the emotional impact of lights. For example, red light suggests “heat” and blue light suggests “cool.”</w:t>
      </w:r>
    </w:p>
    <w:p w14:paraId="6C40A3F7" w14:textId="77777777" w:rsidR="004D786C" w:rsidRPr="0092790A" w:rsidRDefault="004D786C" w:rsidP="004D786C">
      <w:pPr>
        <w:numPr>
          <w:ilvl w:val="0"/>
          <w:numId w:val="13"/>
        </w:numPr>
        <w:shd w:val="clear" w:color="auto" w:fill="FBE4D5" w:themeFill="accent2" w:themeFillTint="33"/>
        <w:tabs>
          <w:tab w:val="clear" w:pos="720"/>
          <w:tab w:val="num" w:pos="1440"/>
        </w:tabs>
        <w:ind w:left="1440"/>
        <w:rPr>
          <w:rFonts w:ascii="Times New Roman" w:hAnsi="Times New Roman" w:cs="Times New Roman"/>
          <w:sz w:val="24"/>
          <w:szCs w:val="24"/>
        </w:rPr>
      </w:pPr>
      <w:r w:rsidRPr="0092790A">
        <w:rPr>
          <w:rFonts w:ascii="Times New Roman" w:hAnsi="Times New Roman" w:cs="Times New Roman"/>
          <w:b/>
          <w:bCs/>
          <w:sz w:val="24"/>
          <w:szCs w:val="24"/>
        </w:rPr>
        <w:t>Distribution</w:t>
      </w:r>
      <w:r>
        <w:rPr>
          <w:rFonts w:ascii="Times New Roman" w:hAnsi="Times New Roman" w:cs="Times New Roman"/>
          <w:sz w:val="24"/>
          <w:szCs w:val="24"/>
        </w:rPr>
        <w:t xml:space="preserve"> in the theatre, lighting instruments can be placed at various points around the stage, depending on the configuration of the stage space. This allows mixing of lighting sources to create a mix of effects. Distribution includes the following concepts:</w:t>
      </w:r>
    </w:p>
    <w:p w14:paraId="06DF24C2" w14:textId="77777777" w:rsidR="004D786C" w:rsidRPr="0092790A" w:rsidRDefault="004D786C" w:rsidP="004D786C">
      <w:pPr>
        <w:numPr>
          <w:ilvl w:val="1"/>
          <w:numId w:val="13"/>
        </w:numPr>
        <w:shd w:val="clear" w:color="auto" w:fill="FBE4D5" w:themeFill="accent2" w:themeFillTint="33"/>
        <w:tabs>
          <w:tab w:val="clear" w:pos="1440"/>
          <w:tab w:val="num" w:pos="2160"/>
        </w:tabs>
        <w:ind w:left="2160"/>
        <w:rPr>
          <w:rFonts w:ascii="Times New Roman" w:hAnsi="Times New Roman" w:cs="Times New Roman"/>
          <w:sz w:val="24"/>
          <w:szCs w:val="24"/>
        </w:rPr>
      </w:pPr>
      <w:r w:rsidRPr="0092790A">
        <w:rPr>
          <w:rFonts w:ascii="Times New Roman" w:hAnsi="Times New Roman" w:cs="Times New Roman"/>
          <w:b/>
          <w:bCs/>
          <w:sz w:val="24"/>
          <w:szCs w:val="24"/>
        </w:rPr>
        <w:t>Direction</w:t>
      </w:r>
      <w:r w:rsidRPr="0092790A">
        <w:rPr>
          <w:rFonts w:ascii="Times New Roman" w:hAnsi="Times New Roman" w:cs="Times New Roman"/>
          <w:sz w:val="24"/>
          <w:szCs w:val="24"/>
        </w:rPr>
        <w:t xml:space="preserve"> (angle and height)</w:t>
      </w:r>
      <w:r>
        <w:rPr>
          <w:rFonts w:ascii="Times New Roman" w:hAnsi="Times New Roman" w:cs="Times New Roman"/>
          <w:sz w:val="24"/>
          <w:szCs w:val="24"/>
        </w:rPr>
        <w:t xml:space="preserve"> light can come from overhead, from in front, the side, or even from behind the actor and the setting. The differences in the height of the lighting angle and the side to side angle of the lighting beam will cast different shadows and that changes how we “see” what is happening on stage</w:t>
      </w:r>
    </w:p>
    <w:p w14:paraId="3991DADA" w14:textId="77777777" w:rsidR="004D786C" w:rsidRPr="0092790A" w:rsidRDefault="004D786C" w:rsidP="004D786C">
      <w:pPr>
        <w:numPr>
          <w:ilvl w:val="1"/>
          <w:numId w:val="13"/>
        </w:numPr>
        <w:shd w:val="clear" w:color="auto" w:fill="FBE4D5" w:themeFill="accent2" w:themeFillTint="33"/>
        <w:tabs>
          <w:tab w:val="clear" w:pos="1440"/>
          <w:tab w:val="num" w:pos="2160"/>
        </w:tabs>
        <w:ind w:left="2160"/>
        <w:rPr>
          <w:rFonts w:ascii="Times New Roman" w:hAnsi="Times New Roman" w:cs="Times New Roman"/>
          <w:sz w:val="24"/>
          <w:szCs w:val="24"/>
        </w:rPr>
      </w:pPr>
      <w:r w:rsidRPr="0092790A">
        <w:rPr>
          <w:rFonts w:ascii="Times New Roman" w:hAnsi="Times New Roman" w:cs="Times New Roman"/>
          <w:b/>
          <w:bCs/>
          <w:sz w:val="24"/>
          <w:szCs w:val="24"/>
        </w:rPr>
        <w:t>Form</w:t>
      </w:r>
      <w:r w:rsidRPr="0092790A">
        <w:rPr>
          <w:rFonts w:ascii="Times New Roman" w:hAnsi="Times New Roman" w:cs="Times New Roman"/>
          <w:sz w:val="24"/>
          <w:szCs w:val="24"/>
        </w:rPr>
        <w:t xml:space="preserve"> (shape – shutters, gobos)</w:t>
      </w:r>
      <w:r>
        <w:rPr>
          <w:rFonts w:ascii="Times New Roman" w:hAnsi="Times New Roman" w:cs="Times New Roman"/>
          <w:sz w:val="24"/>
          <w:szCs w:val="24"/>
        </w:rPr>
        <w:t xml:space="preserve"> light beams can be shaped. Using shutters attached to the front of a lighting instrument, the edges of a beam of light can be squared off and shaped to keep the light from falling on something that should not be lit, such as the floor in front of the stage or the curtains. We can also use a gobo to add a detailed image to a light beam – more on gobos a little later in this supplement</w:t>
      </w:r>
    </w:p>
    <w:p w14:paraId="2B85B5C3" w14:textId="77777777" w:rsidR="004D786C" w:rsidRPr="0092790A" w:rsidRDefault="004D786C" w:rsidP="004D786C">
      <w:pPr>
        <w:numPr>
          <w:ilvl w:val="0"/>
          <w:numId w:val="13"/>
        </w:numPr>
        <w:shd w:val="clear" w:color="auto" w:fill="FBE4D5" w:themeFill="accent2" w:themeFillTint="33"/>
        <w:tabs>
          <w:tab w:val="clear" w:pos="720"/>
          <w:tab w:val="num" w:pos="1440"/>
        </w:tabs>
        <w:ind w:left="1440"/>
        <w:rPr>
          <w:rFonts w:ascii="Times New Roman" w:hAnsi="Times New Roman" w:cs="Times New Roman"/>
          <w:sz w:val="24"/>
          <w:szCs w:val="24"/>
        </w:rPr>
      </w:pPr>
      <w:r w:rsidRPr="0092790A">
        <w:rPr>
          <w:rFonts w:ascii="Times New Roman" w:hAnsi="Times New Roman" w:cs="Times New Roman"/>
          <w:b/>
          <w:bCs/>
          <w:sz w:val="24"/>
          <w:szCs w:val="24"/>
        </w:rPr>
        <w:t>Movement</w:t>
      </w:r>
      <w:r w:rsidRPr="0092790A">
        <w:rPr>
          <w:rFonts w:ascii="Times New Roman" w:hAnsi="Times New Roman" w:cs="Times New Roman"/>
          <w:sz w:val="24"/>
          <w:szCs w:val="24"/>
        </w:rPr>
        <w:t xml:space="preserve"> (strobe, follow spot, cross fading)</w:t>
      </w:r>
      <w:r>
        <w:rPr>
          <w:rFonts w:ascii="Times New Roman" w:hAnsi="Times New Roman" w:cs="Times New Roman"/>
          <w:sz w:val="24"/>
          <w:szCs w:val="24"/>
        </w:rPr>
        <w:t xml:space="preserve"> there are several ways that a lighting instrument can be used to create movement on stage. Cross fading, that is </w:t>
      </w:r>
      <w:r>
        <w:rPr>
          <w:rFonts w:ascii="Times New Roman" w:hAnsi="Times New Roman" w:cs="Times New Roman"/>
          <w:sz w:val="24"/>
          <w:szCs w:val="24"/>
        </w:rPr>
        <w:lastRenderedPageBreak/>
        <w:t>dimming light in one area while simultaneously intensifying it in another, will lead the audience’s attention to move from one place to another on stage. A follow spot (a manually moved spotlight) can follow the action as it happens on stage to keep a particular character in the spotlight. A strobe, or a track strobe, can cause the light to create a sense of movement as it quickly flashes on and off, while the track strobe does the same thing but with a series of lights that strobe in sequence along a track to cause a “traveling” strobe</w:t>
      </w:r>
    </w:p>
    <w:p w14:paraId="439AC824" w14:textId="77777777" w:rsidR="004D786C" w:rsidRDefault="004D786C" w:rsidP="008A6B17">
      <w:pPr>
        <w:pStyle w:val="Heading2"/>
      </w:pPr>
      <w:r w:rsidRPr="0093330C">
        <w:t>Lighting instrument</w:t>
      </w:r>
      <w:r>
        <w:t>s</w:t>
      </w:r>
    </w:p>
    <w:p w14:paraId="23FCDFCD" w14:textId="77777777" w:rsidR="004D786C" w:rsidRDefault="004D786C" w:rsidP="004D786C">
      <w:pPr>
        <w:ind w:left="720" w:firstLine="720"/>
        <w:rPr>
          <w:rFonts w:ascii="Times New Roman" w:hAnsi="Times New Roman" w:cs="Times New Roman"/>
          <w:sz w:val="24"/>
          <w:szCs w:val="24"/>
        </w:rPr>
      </w:pPr>
      <w:r>
        <w:rPr>
          <w:rFonts w:ascii="Times New Roman" w:hAnsi="Times New Roman" w:cs="Times New Roman"/>
          <w:sz w:val="24"/>
          <w:szCs w:val="24"/>
        </w:rPr>
        <w:t>Part of understanding stage lighting is to understand the basic kinds of lighting instruments available to the Lighting Designer. A lot of the names that are used in modern theatre are actually brand names of specific kinds of instruments, but our discussion here will look exclusively at some basic lighting instrument types – though the details may vary from brand to brand.</w:t>
      </w:r>
    </w:p>
    <w:p w14:paraId="37228354" w14:textId="77777777" w:rsidR="004D786C" w:rsidRPr="00754326" w:rsidRDefault="004D786C" w:rsidP="008A6B17">
      <w:pPr>
        <w:pStyle w:val="Heading3"/>
      </w:pPr>
      <w:r>
        <w:tab/>
      </w:r>
      <w:r>
        <w:tab/>
        <w:t>Throw and Beam</w:t>
      </w:r>
    </w:p>
    <w:p w14:paraId="42150EC6" w14:textId="77777777" w:rsidR="004D786C" w:rsidRDefault="004D786C" w:rsidP="004D786C">
      <w:pPr>
        <w:ind w:left="1440" w:firstLine="720"/>
        <w:rPr>
          <w:rFonts w:ascii="Times New Roman" w:hAnsi="Times New Roman" w:cs="Times New Roman"/>
          <w:sz w:val="24"/>
          <w:szCs w:val="24"/>
        </w:rPr>
      </w:pPr>
      <w:r>
        <w:rPr>
          <w:rFonts w:ascii="Times New Roman" w:hAnsi="Times New Roman" w:cs="Times New Roman"/>
          <w:sz w:val="24"/>
          <w:szCs w:val="24"/>
        </w:rPr>
        <w:t xml:space="preserve">The first idea that we need to understand about lighting instrument are the concept of </w:t>
      </w:r>
      <w:r w:rsidRPr="0068007C">
        <w:rPr>
          <w:rFonts w:ascii="Times New Roman" w:hAnsi="Times New Roman" w:cs="Times New Roman"/>
          <w:b/>
          <w:bCs/>
          <w:sz w:val="24"/>
          <w:szCs w:val="24"/>
        </w:rPr>
        <w:t>throw</w:t>
      </w:r>
      <w:r w:rsidRPr="0092790A">
        <w:rPr>
          <w:rFonts w:ascii="Times New Roman" w:hAnsi="Times New Roman" w:cs="Times New Roman"/>
          <w:sz w:val="24"/>
          <w:szCs w:val="24"/>
        </w:rPr>
        <w:t xml:space="preserve"> and </w:t>
      </w:r>
      <w:r w:rsidRPr="0068007C">
        <w:rPr>
          <w:rFonts w:ascii="Times New Roman" w:hAnsi="Times New Roman" w:cs="Times New Roman"/>
          <w:b/>
          <w:bCs/>
          <w:sz w:val="24"/>
          <w:szCs w:val="24"/>
        </w:rPr>
        <w:t>beam</w:t>
      </w:r>
      <w:r>
        <w:rPr>
          <w:rFonts w:ascii="Times New Roman" w:hAnsi="Times New Roman" w:cs="Times New Roman"/>
          <w:sz w:val="24"/>
          <w:szCs w:val="24"/>
        </w:rPr>
        <w:t xml:space="preserve">. These are references to certain aspects of the beam of light projected by a lighting instrument. </w:t>
      </w:r>
      <w:r w:rsidRPr="0092790A">
        <w:rPr>
          <w:rFonts w:ascii="Times New Roman" w:hAnsi="Times New Roman" w:cs="Times New Roman"/>
          <w:b/>
          <w:bCs/>
          <w:sz w:val="24"/>
          <w:szCs w:val="24"/>
        </w:rPr>
        <w:t>Throw</w:t>
      </w:r>
      <w:r w:rsidRPr="0092790A">
        <w:rPr>
          <w:rFonts w:ascii="Times New Roman" w:hAnsi="Times New Roman" w:cs="Times New Roman"/>
          <w:sz w:val="24"/>
          <w:szCs w:val="24"/>
        </w:rPr>
        <w:t xml:space="preserve"> </w:t>
      </w:r>
      <w:r>
        <w:rPr>
          <w:rFonts w:ascii="Times New Roman" w:hAnsi="Times New Roman" w:cs="Times New Roman"/>
          <w:sz w:val="24"/>
          <w:szCs w:val="24"/>
        </w:rPr>
        <w:t>refers to the</w:t>
      </w:r>
      <w:r w:rsidRPr="0092790A">
        <w:rPr>
          <w:rFonts w:ascii="Times New Roman" w:hAnsi="Times New Roman" w:cs="Times New Roman"/>
          <w:sz w:val="24"/>
          <w:szCs w:val="24"/>
        </w:rPr>
        <w:t xml:space="preserve"> distance the light will travel from the instrument and </w:t>
      </w:r>
      <w:r>
        <w:rPr>
          <w:rFonts w:ascii="Times New Roman" w:hAnsi="Times New Roman" w:cs="Times New Roman"/>
          <w:sz w:val="24"/>
          <w:szCs w:val="24"/>
        </w:rPr>
        <w:t xml:space="preserve">still </w:t>
      </w:r>
      <w:r w:rsidRPr="0092790A">
        <w:rPr>
          <w:rFonts w:ascii="Times New Roman" w:hAnsi="Times New Roman" w:cs="Times New Roman"/>
          <w:sz w:val="24"/>
          <w:szCs w:val="24"/>
        </w:rPr>
        <w:t>have sufficient intensity to light an object</w:t>
      </w:r>
      <w:r>
        <w:rPr>
          <w:rFonts w:ascii="Times New Roman" w:hAnsi="Times New Roman" w:cs="Times New Roman"/>
          <w:sz w:val="24"/>
          <w:szCs w:val="24"/>
        </w:rPr>
        <w:t xml:space="preserve">. A </w:t>
      </w:r>
      <w:r w:rsidRPr="0068007C">
        <w:rPr>
          <w:rFonts w:ascii="Times New Roman" w:hAnsi="Times New Roman" w:cs="Times New Roman"/>
          <w:b/>
          <w:bCs/>
          <w:sz w:val="24"/>
          <w:szCs w:val="24"/>
        </w:rPr>
        <w:t>long throw</w:t>
      </w:r>
      <w:r>
        <w:rPr>
          <w:rFonts w:ascii="Times New Roman" w:hAnsi="Times New Roman" w:cs="Times New Roman"/>
          <w:sz w:val="24"/>
          <w:szCs w:val="24"/>
        </w:rPr>
        <w:t xml:space="preserve"> means that an instrument can be used further away from an object or an area of the stage and still have sufficient intensity to be effective. Long throw instruments are usually in the 45-50 feet throw range. A short throw instrument is usually only effective about 25 feet away from its lit object. The </w:t>
      </w:r>
      <w:r w:rsidRPr="0092790A">
        <w:rPr>
          <w:rFonts w:ascii="Times New Roman" w:hAnsi="Times New Roman" w:cs="Times New Roman"/>
          <w:b/>
          <w:bCs/>
          <w:sz w:val="24"/>
          <w:szCs w:val="24"/>
        </w:rPr>
        <w:t>Beam</w:t>
      </w:r>
      <w:r w:rsidRPr="0092790A">
        <w:rPr>
          <w:rFonts w:ascii="Times New Roman" w:hAnsi="Times New Roman" w:cs="Times New Roman"/>
          <w:sz w:val="24"/>
          <w:szCs w:val="24"/>
        </w:rPr>
        <w:t xml:space="preserve"> </w:t>
      </w:r>
      <w:r>
        <w:rPr>
          <w:rFonts w:ascii="Times New Roman" w:hAnsi="Times New Roman" w:cs="Times New Roman"/>
          <w:sz w:val="24"/>
          <w:szCs w:val="24"/>
        </w:rPr>
        <w:t xml:space="preserve">of an instrument refers to the </w:t>
      </w:r>
      <w:r w:rsidRPr="0092790A">
        <w:rPr>
          <w:rFonts w:ascii="Times New Roman" w:hAnsi="Times New Roman" w:cs="Times New Roman"/>
          <w:sz w:val="24"/>
          <w:szCs w:val="24"/>
        </w:rPr>
        <w:t xml:space="preserve">width of the </w:t>
      </w:r>
      <w:r>
        <w:rPr>
          <w:rFonts w:ascii="Times New Roman" w:hAnsi="Times New Roman" w:cs="Times New Roman"/>
          <w:sz w:val="24"/>
          <w:szCs w:val="24"/>
        </w:rPr>
        <w:t>beam at its furthest throw - its</w:t>
      </w:r>
      <w:r w:rsidRPr="0092790A">
        <w:rPr>
          <w:rFonts w:ascii="Times New Roman" w:hAnsi="Times New Roman" w:cs="Times New Roman"/>
          <w:sz w:val="24"/>
          <w:szCs w:val="24"/>
        </w:rPr>
        <w:t xml:space="preserve"> “footprint” at the object being illuminated</w:t>
      </w:r>
      <w:r>
        <w:rPr>
          <w:rFonts w:ascii="Times New Roman" w:hAnsi="Times New Roman" w:cs="Times New Roman"/>
          <w:sz w:val="24"/>
          <w:szCs w:val="24"/>
        </w:rPr>
        <w:t xml:space="preserve">. A </w:t>
      </w:r>
      <w:r w:rsidRPr="0068007C">
        <w:rPr>
          <w:rFonts w:ascii="Times New Roman" w:hAnsi="Times New Roman" w:cs="Times New Roman"/>
          <w:b/>
          <w:bCs/>
          <w:sz w:val="24"/>
          <w:szCs w:val="24"/>
        </w:rPr>
        <w:t>wide beam</w:t>
      </w:r>
      <w:r>
        <w:rPr>
          <w:rFonts w:ascii="Times New Roman" w:hAnsi="Times New Roman" w:cs="Times New Roman"/>
          <w:b/>
          <w:bCs/>
          <w:sz w:val="24"/>
          <w:szCs w:val="24"/>
        </w:rPr>
        <w:t xml:space="preserve"> is </w:t>
      </w:r>
      <w:r>
        <w:rPr>
          <w:rFonts w:ascii="Times New Roman" w:hAnsi="Times New Roman" w:cs="Times New Roman"/>
          <w:sz w:val="24"/>
          <w:szCs w:val="24"/>
        </w:rPr>
        <w:t xml:space="preserve">usually </w:t>
      </w:r>
      <w:proofErr w:type="gramStart"/>
      <w:r>
        <w:rPr>
          <w:rFonts w:ascii="Times New Roman" w:hAnsi="Times New Roman" w:cs="Times New Roman"/>
          <w:sz w:val="24"/>
          <w:szCs w:val="24"/>
        </w:rPr>
        <w:t>in the neighborhood of</w:t>
      </w:r>
      <w:proofErr w:type="gramEnd"/>
      <w:r>
        <w:rPr>
          <w:rFonts w:ascii="Times New Roman" w:hAnsi="Times New Roman" w:cs="Times New Roman"/>
          <w:sz w:val="24"/>
          <w:szCs w:val="24"/>
        </w:rPr>
        <w:t xml:space="preserve"> 50 feet wide at about 50 feet from the instrument, but a </w:t>
      </w:r>
      <w:r w:rsidRPr="00754326">
        <w:rPr>
          <w:rFonts w:ascii="Times New Roman" w:hAnsi="Times New Roman" w:cs="Times New Roman"/>
          <w:b/>
          <w:bCs/>
          <w:sz w:val="24"/>
          <w:szCs w:val="24"/>
        </w:rPr>
        <w:t>narrow beam</w:t>
      </w:r>
      <w:r>
        <w:rPr>
          <w:rFonts w:ascii="Times New Roman" w:hAnsi="Times New Roman" w:cs="Times New Roman"/>
          <w:sz w:val="24"/>
          <w:szCs w:val="24"/>
        </w:rPr>
        <w:t xml:space="preserve"> would be more likely to be about 10 feet in diameter at 50 feet from the instrument.</w:t>
      </w:r>
    </w:p>
    <w:p w14:paraId="16A077FE" w14:textId="77777777" w:rsidR="004D786C" w:rsidRPr="00CB37BB" w:rsidRDefault="004D786C" w:rsidP="008A6B17">
      <w:pPr>
        <w:pStyle w:val="Heading2"/>
      </w:pPr>
      <w:r w:rsidRPr="00CB37BB">
        <w:t>Types of Stage Lights</w:t>
      </w:r>
    </w:p>
    <w:p w14:paraId="0401D720" w14:textId="77777777" w:rsidR="009922F7" w:rsidRDefault="004D786C" w:rsidP="008A6B17">
      <w:pPr>
        <w:pStyle w:val="Heading3"/>
        <w:rPr>
          <w:noProof/>
        </w:rPr>
      </w:pPr>
      <w:r w:rsidRPr="0092790A">
        <w:t>Ellipsoidal Reflector Spot</w:t>
      </w:r>
      <w:r>
        <w:t xml:space="preserve"> </w:t>
      </w:r>
    </w:p>
    <w:p w14:paraId="0A7EBC43" w14:textId="14A08F80"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The first instrument to be looked at is one that is very versatile and is widely used in most theatres. It is known as the Ellipsoidal Reflector </w:t>
      </w:r>
      <w:proofErr w:type="gramStart"/>
      <w:r>
        <w:rPr>
          <w:rFonts w:ascii="Times New Roman" w:hAnsi="Times New Roman" w:cs="Times New Roman"/>
          <w:sz w:val="24"/>
          <w:szCs w:val="24"/>
        </w:rPr>
        <w:t>Spot, but</w:t>
      </w:r>
      <w:proofErr w:type="gramEnd"/>
      <w:r>
        <w:rPr>
          <w:rFonts w:ascii="Times New Roman" w:hAnsi="Times New Roman" w:cs="Times New Roman"/>
          <w:sz w:val="24"/>
          <w:szCs w:val="24"/>
        </w:rPr>
        <w:t xml:space="preserve"> is sometimes referred to as an “Ellipse.” In many theatres, these lighting instruments are simply called by the name of the manufacturer of the instruments </w:t>
      </w:r>
      <w:proofErr w:type="gramStart"/>
      <w:r>
        <w:rPr>
          <w:rFonts w:ascii="Times New Roman" w:hAnsi="Times New Roman" w:cs="Times New Roman"/>
          <w:sz w:val="24"/>
          <w:szCs w:val="24"/>
        </w:rPr>
        <w:t>actually installed</w:t>
      </w:r>
      <w:proofErr w:type="gramEnd"/>
      <w:r>
        <w:rPr>
          <w:rFonts w:ascii="Times New Roman" w:hAnsi="Times New Roman" w:cs="Times New Roman"/>
          <w:sz w:val="24"/>
          <w:szCs w:val="24"/>
        </w:rPr>
        <w:t xml:space="preserve"> in the theatre. For example, </w:t>
      </w:r>
      <w:proofErr w:type="spellStart"/>
      <w:r>
        <w:rPr>
          <w:rFonts w:ascii="Times New Roman" w:hAnsi="Times New Roman" w:cs="Times New Roman"/>
          <w:sz w:val="24"/>
          <w:szCs w:val="24"/>
        </w:rPr>
        <w:t>Leko</w:t>
      </w:r>
      <w:proofErr w:type="spellEnd"/>
      <w:r>
        <w:rPr>
          <w:rFonts w:ascii="Times New Roman" w:hAnsi="Times New Roman" w:cs="Times New Roman"/>
          <w:sz w:val="24"/>
          <w:szCs w:val="24"/>
        </w:rPr>
        <w:t xml:space="preserve"> is a manufacturer of lighting instruments, so some theatres refer to their Ellipses as </w:t>
      </w:r>
      <w:proofErr w:type="spellStart"/>
      <w:r>
        <w:rPr>
          <w:rFonts w:ascii="Times New Roman" w:hAnsi="Times New Roman" w:cs="Times New Roman"/>
          <w:sz w:val="24"/>
          <w:szCs w:val="24"/>
        </w:rPr>
        <w:t>Lekos</w:t>
      </w:r>
      <w:proofErr w:type="spellEnd"/>
      <w:r>
        <w:rPr>
          <w:rFonts w:ascii="Times New Roman" w:hAnsi="Times New Roman" w:cs="Times New Roman"/>
          <w:sz w:val="24"/>
          <w:szCs w:val="24"/>
        </w:rPr>
        <w:t>. This kind of lighting instrument u</w:t>
      </w:r>
      <w:r w:rsidRPr="0092790A">
        <w:rPr>
          <w:rFonts w:ascii="Times New Roman" w:hAnsi="Times New Roman" w:cs="Times New Roman"/>
          <w:sz w:val="24"/>
          <w:szCs w:val="24"/>
        </w:rPr>
        <w:t xml:space="preserve">ses an elliptical shaped reflector and </w:t>
      </w:r>
      <w:r w:rsidR="009922F7">
        <w:rPr>
          <w:rFonts w:ascii="Times New Roman" w:hAnsi="Times New Roman" w:cs="Times New Roman"/>
          <w:sz w:val="24"/>
          <w:szCs w:val="24"/>
        </w:rPr>
        <w:t xml:space="preserve">a </w:t>
      </w:r>
      <w:r w:rsidRPr="0092790A">
        <w:rPr>
          <w:rFonts w:ascii="Times New Roman" w:hAnsi="Times New Roman" w:cs="Times New Roman"/>
          <w:sz w:val="24"/>
          <w:szCs w:val="24"/>
        </w:rPr>
        <w:t>high</w:t>
      </w:r>
      <w:r w:rsidR="009922F7">
        <w:rPr>
          <w:rFonts w:ascii="Times New Roman" w:hAnsi="Times New Roman" w:cs="Times New Roman"/>
          <w:sz w:val="24"/>
          <w:szCs w:val="24"/>
        </w:rPr>
        <w:t>-</w:t>
      </w:r>
      <w:r w:rsidRPr="0092790A">
        <w:rPr>
          <w:rFonts w:ascii="Times New Roman" w:hAnsi="Times New Roman" w:cs="Times New Roman"/>
          <w:sz w:val="24"/>
          <w:szCs w:val="24"/>
        </w:rPr>
        <w:t>power</w:t>
      </w:r>
      <w:r>
        <w:rPr>
          <w:rFonts w:ascii="Times New Roman" w:hAnsi="Times New Roman" w:cs="Times New Roman"/>
          <w:sz w:val="24"/>
          <w:szCs w:val="24"/>
        </w:rPr>
        <w:t>ed</w:t>
      </w:r>
      <w:r w:rsidRPr="0092790A">
        <w:rPr>
          <w:rFonts w:ascii="Times New Roman" w:hAnsi="Times New Roman" w:cs="Times New Roman"/>
          <w:sz w:val="24"/>
          <w:szCs w:val="24"/>
        </w:rPr>
        <w:t xml:space="preserve"> lamp</w:t>
      </w:r>
      <w:r w:rsidR="009922F7">
        <w:rPr>
          <w:rFonts w:ascii="Times New Roman" w:hAnsi="Times New Roman" w:cs="Times New Roman"/>
          <w:sz w:val="24"/>
          <w:szCs w:val="24"/>
        </w:rPr>
        <w:t xml:space="preserve"> (bulb)</w:t>
      </w:r>
      <w:r>
        <w:rPr>
          <w:rFonts w:ascii="Times New Roman" w:hAnsi="Times New Roman" w:cs="Times New Roman"/>
          <w:sz w:val="24"/>
          <w:szCs w:val="24"/>
        </w:rPr>
        <w:t xml:space="preserve">. This results in a very focused column of light all travelling in the same direction. Further focus of the light beam is provided by a set of </w:t>
      </w:r>
      <w:r w:rsidRPr="0092790A">
        <w:rPr>
          <w:rFonts w:ascii="Times New Roman" w:hAnsi="Times New Roman" w:cs="Times New Roman"/>
          <w:sz w:val="24"/>
          <w:szCs w:val="24"/>
        </w:rPr>
        <w:t>convex-convex lenses to focus light</w:t>
      </w:r>
      <w:r>
        <w:rPr>
          <w:rFonts w:ascii="Times New Roman" w:hAnsi="Times New Roman" w:cs="Times New Roman"/>
          <w:sz w:val="24"/>
          <w:szCs w:val="24"/>
        </w:rPr>
        <w:t xml:space="preserve">. The throw and beam </w:t>
      </w:r>
      <w:r>
        <w:rPr>
          <w:rFonts w:ascii="Times New Roman" w:hAnsi="Times New Roman" w:cs="Times New Roman"/>
          <w:sz w:val="24"/>
          <w:szCs w:val="24"/>
        </w:rPr>
        <w:lastRenderedPageBreak/>
        <w:t>of this kind of instrument are both a</w:t>
      </w:r>
      <w:r w:rsidRPr="0092790A">
        <w:rPr>
          <w:rFonts w:ascii="Times New Roman" w:hAnsi="Times New Roman" w:cs="Times New Roman"/>
          <w:sz w:val="24"/>
          <w:szCs w:val="24"/>
        </w:rPr>
        <w:t>djustable – long or short throw / tight or wide beam</w:t>
      </w:r>
      <w:r>
        <w:rPr>
          <w:rFonts w:ascii="Times New Roman" w:hAnsi="Times New Roman" w:cs="Times New Roman"/>
          <w:sz w:val="24"/>
          <w:szCs w:val="24"/>
        </w:rPr>
        <w:t xml:space="preserve"> – which is what makes quite versatile and popular.</w:t>
      </w:r>
    </w:p>
    <w:p w14:paraId="149026EA" w14:textId="77777777" w:rsidR="004D786C" w:rsidRDefault="004D786C" w:rsidP="008A6B17">
      <w:pPr>
        <w:pStyle w:val="Heading3"/>
      </w:pPr>
      <w:r w:rsidRPr="0092790A">
        <w:t>Soft-edged/Fresnel Spot</w:t>
      </w:r>
      <w:r>
        <w:t xml:space="preserve"> </w:t>
      </w:r>
    </w:p>
    <w:p w14:paraId="7931AA62" w14:textId="05D1997D"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The next type of instrument to be looked at is also a </w:t>
      </w:r>
      <w:proofErr w:type="gramStart"/>
      <w:r>
        <w:rPr>
          <w:rFonts w:ascii="Times New Roman" w:hAnsi="Times New Roman" w:cs="Times New Roman"/>
          <w:sz w:val="24"/>
          <w:szCs w:val="24"/>
        </w:rPr>
        <w:t>fairly widely</w:t>
      </w:r>
      <w:proofErr w:type="gramEnd"/>
      <w:r>
        <w:rPr>
          <w:rFonts w:ascii="Times New Roman" w:hAnsi="Times New Roman" w:cs="Times New Roman"/>
          <w:sz w:val="24"/>
          <w:szCs w:val="24"/>
        </w:rPr>
        <w:t xml:space="preserve"> used instrument. It is known as a </w:t>
      </w:r>
      <w:r w:rsidRPr="00113FF0">
        <w:rPr>
          <w:rFonts w:ascii="Times New Roman" w:hAnsi="Times New Roman" w:cs="Times New Roman"/>
          <w:b/>
          <w:bCs/>
          <w:sz w:val="24"/>
          <w:szCs w:val="24"/>
        </w:rPr>
        <w:t>Soft-edged/Fresnel Spot</w:t>
      </w:r>
      <w:r>
        <w:rPr>
          <w:rFonts w:ascii="Times New Roman" w:hAnsi="Times New Roman" w:cs="Times New Roman"/>
          <w:sz w:val="24"/>
          <w:szCs w:val="24"/>
        </w:rPr>
        <w:t>. Fresnel (</w:t>
      </w:r>
      <w:proofErr w:type="spellStart"/>
      <w:r>
        <w:rPr>
          <w:rFonts w:ascii="Times New Roman" w:hAnsi="Times New Roman" w:cs="Times New Roman"/>
          <w:sz w:val="24"/>
          <w:szCs w:val="24"/>
        </w:rPr>
        <w:t>freh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nel</w:t>
      </w:r>
      <w:proofErr w:type="spellEnd"/>
      <w:r>
        <w:rPr>
          <w:rFonts w:ascii="Times New Roman" w:hAnsi="Times New Roman" w:cs="Times New Roman"/>
          <w:sz w:val="24"/>
          <w:szCs w:val="24"/>
        </w:rPr>
        <w:t>’) is named after the French inventor of a particular type of stepped lens – originally designed for lighthouses. This lens has a ridged surface that helps to spread out the light and make it somewhat soft-focused.</w:t>
      </w:r>
    </w:p>
    <w:p w14:paraId="016272F8" w14:textId="46D08D44"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In addition to the lens that gives the light a soft focus as it leaves the instrument, there is a fairly flat reflector </w:t>
      </w:r>
      <w:r w:rsidR="009922F7">
        <w:rPr>
          <w:rFonts w:ascii="Times New Roman" w:hAnsi="Times New Roman" w:cs="Times New Roman"/>
          <w:sz w:val="24"/>
          <w:szCs w:val="24"/>
        </w:rPr>
        <w:t xml:space="preserve">(usually parabolic) </w:t>
      </w:r>
      <w:r>
        <w:rPr>
          <w:rFonts w:ascii="Times New Roman" w:hAnsi="Times New Roman" w:cs="Times New Roman"/>
          <w:sz w:val="24"/>
          <w:szCs w:val="24"/>
        </w:rPr>
        <w:t xml:space="preserve">that does not </w:t>
      </w:r>
      <w:proofErr w:type="spellStart"/>
      <w:r>
        <w:rPr>
          <w:rFonts w:ascii="Times New Roman" w:hAnsi="Times New Roman" w:cs="Times New Roman"/>
          <w:sz w:val="24"/>
          <w:szCs w:val="24"/>
        </w:rPr>
        <w:t>columnate</w:t>
      </w:r>
      <w:proofErr w:type="spellEnd"/>
      <w:r>
        <w:rPr>
          <w:rFonts w:ascii="Times New Roman" w:hAnsi="Times New Roman" w:cs="Times New Roman"/>
          <w:sz w:val="24"/>
          <w:szCs w:val="24"/>
        </w:rPr>
        <w:t xml:space="preserve"> the light but only directs it toward the lens.</w:t>
      </w:r>
    </w:p>
    <w:p w14:paraId="38E14B9E" w14:textId="212AA750" w:rsidR="004D786C" w:rsidRDefault="004D786C" w:rsidP="009922F7">
      <w:pPr>
        <w:shd w:val="clear" w:color="auto" w:fill="FFFFFF" w:themeFill="background1"/>
        <w:ind w:left="1800" w:firstLine="360"/>
        <w:rPr>
          <w:rFonts w:ascii="Times New Roman" w:hAnsi="Times New Roman" w:cs="Times New Roman"/>
          <w:sz w:val="24"/>
          <w:szCs w:val="24"/>
        </w:rPr>
      </w:pPr>
      <w:r>
        <w:rPr>
          <w:rFonts w:ascii="Times New Roman" w:hAnsi="Times New Roman" w:cs="Times New Roman"/>
          <w:sz w:val="24"/>
          <w:szCs w:val="24"/>
        </w:rPr>
        <w:t xml:space="preserve">Since the light column is not particularly focused, this type of instrument has a </w:t>
      </w:r>
      <w:proofErr w:type="gramStart"/>
      <w:r>
        <w:rPr>
          <w:rFonts w:ascii="Times New Roman" w:hAnsi="Times New Roman" w:cs="Times New Roman"/>
          <w:sz w:val="24"/>
          <w:szCs w:val="24"/>
        </w:rPr>
        <w:t>fairly wide</w:t>
      </w:r>
      <w:proofErr w:type="gramEnd"/>
      <w:r>
        <w:rPr>
          <w:rFonts w:ascii="Times New Roman" w:hAnsi="Times New Roman" w:cs="Times New Roman"/>
          <w:sz w:val="24"/>
          <w:szCs w:val="24"/>
        </w:rPr>
        <w:t xml:space="preserve"> beam and a</w:t>
      </w:r>
      <w:r w:rsidRPr="0092790A">
        <w:rPr>
          <w:rFonts w:ascii="Times New Roman" w:hAnsi="Times New Roman" w:cs="Times New Roman"/>
          <w:sz w:val="24"/>
          <w:szCs w:val="24"/>
        </w:rPr>
        <w:t xml:space="preserve"> short throw</w:t>
      </w:r>
      <w:r>
        <w:rPr>
          <w:rFonts w:ascii="Times New Roman" w:hAnsi="Times New Roman" w:cs="Times New Roman"/>
          <w:sz w:val="24"/>
          <w:szCs w:val="24"/>
        </w:rPr>
        <w:t xml:space="preserve">. As a result, Fresnel/Soft-edged spots are usually used for general lighting or “fill” lighting (to </w:t>
      </w:r>
      <w:r w:rsidR="009922F7">
        <w:rPr>
          <w:rFonts w:ascii="Times New Roman" w:hAnsi="Times New Roman" w:cs="Times New Roman"/>
          <w:sz w:val="24"/>
          <w:szCs w:val="24"/>
        </w:rPr>
        <w:t>a</w:t>
      </w:r>
      <w:r>
        <w:rPr>
          <w:rFonts w:ascii="Times New Roman" w:hAnsi="Times New Roman" w:cs="Times New Roman"/>
          <w:sz w:val="24"/>
          <w:szCs w:val="24"/>
        </w:rPr>
        <w:t>dd lighting between areas lit by higher powered lighting instruments).</w:t>
      </w:r>
    </w:p>
    <w:p w14:paraId="7BA4689C" w14:textId="7C61747C" w:rsidR="004D786C" w:rsidRDefault="004D786C" w:rsidP="008A6B17">
      <w:pPr>
        <w:pStyle w:val="Heading3"/>
      </w:pPr>
      <w:r w:rsidRPr="0092790A">
        <w:t>Floodlight (strip lights, border lights)</w:t>
      </w:r>
    </w:p>
    <w:p w14:paraId="6D4E3217" w14:textId="016A50EB"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Another very common type of lighting that will take many different sizes and configurations is simply the </w:t>
      </w:r>
      <w:r w:rsidRPr="00B134A4">
        <w:rPr>
          <w:rFonts w:ascii="Times New Roman" w:hAnsi="Times New Roman" w:cs="Times New Roman"/>
          <w:b/>
          <w:bCs/>
          <w:sz w:val="24"/>
          <w:szCs w:val="24"/>
        </w:rPr>
        <w:t>Floodlight</w:t>
      </w:r>
      <w:r>
        <w:rPr>
          <w:rFonts w:ascii="Times New Roman" w:hAnsi="Times New Roman" w:cs="Times New Roman"/>
          <w:sz w:val="24"/>
          <w:szCs w:val="24"/>
        </w:rPr>
        <w:t>. This type of instrument does exactly what its name suggests. It floods a large area of space with a lot of unfocused light. Flood lights come in many forms (and they are often used in homes for lighting as well) in the theatre. In some theatres they are referred to as “scoops” because they look like large ice cream scoops! They can be fairly small to huge in size, or they can be used in groups, like strip lights or border lights (a row of fairly small floodlights lit together to provide a wash of light against a Cyclorama curtain or over a wider area tha</w:t>
      </w:r>
      <w:r w:rsidR="009922F7">
        <w:rPr>
          <w:rFonts w:ascii="Times New Roman" w:hAnsi="Times New Roman" w:cs="Times New Roman"/>
          <w:sz w:val="24"/>
          <w:szCs w:val="24"/>
        </w:rPr>
        <w:t>n</w:t>
      </w:r>
      <w:r>
        <w:rPr>
          <w:rFonts w:ascii="Times New Roman" w:hAnsi="Times New Roman" w:cs="Times New Roman"/>
          <w:sz w:val="24"/>
          <w:szCs w:val="24"/>
        </w:rPr>
        <w:t xml:space="preserve"> a single instrument can cover).</w:t>
      </w:r>
    </w:p>
    <w:p w14:paraId="6BE47B4A" w14:textId="63F67819"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A theatrical floodlight is usually a m</w:t>
      </w:r>
      <w:r w:rsidRPr="0092790A">
        <w:rPr>
          <w:rFonts w:ascii="Times New Roman" w:hAnsi="Times New Roman" w:cs="Times New Roman"/>
          <w:sz w:val="24"/>
          <w:szCs w:val="24"/>
        </w:rPr>
        <w:t>edium to high power light</w:t>
      </w:r>
      <w:r>
        <w:rPr>
          <w:rFonts w:ascii="Times New Roman" w:hAnsi="Times New Roman" w:cs="Times New Roman"/>
          <w:sz w:val="24"/>
          <w:szCs w:val="24"/>
        </w:rPr>
        <w:t xml:space="preserve"> with a simple</w:t>
      </w:r>
      <w:r w:rsidRPr="0092790A">
        <w:rPr>
          <w:rFonts w:ascii="Times New Roman" w:hAnsi="Times New Roman" w:cs="Times New Roman"/>
          <w:sz w:val="24"/>
          <w:szCs w:val="24"/>
        </w:rPr>
        <w:t xml:space="preserve"> parabolic shaped reflector</w:t>
      </w:r>
      <w:r w:rsidR="009922F7">
        <w:rPr>
          <w:rFonts w:ascii="Times New Roman" w:hAnsi="Times New Roman" w:cs="Times New Roman"/>
          <w:sz w:val="24"/>
          <w:szCs w:val="24"/>
        </w:rPr>
        <w:t>, but</w:t>
      </w:r>
      <w:r>
        <w:rPr>
          <w:rFonts w:ascii="Times New Roman" w:hAnsi="Times New Roman" w:cs="Times New Roman"/>
          <w:sz w:val="24"/>
          <w:szCs w:val="24"/>
        </w:rPr>
        <w:t xml:space="preserve"> with </w:t>
      </w:r>
      <w:r w:rsidRPr="009922F7">
        <w:rPr>
          <w:rFonts w:ascii="Times New Roman" w:hAnsi="Times New Roman" w:cs="Times New Roman"/>
          <w:sz w:val="24"/>
          <w:szCs w:val="24"/>
          <w:u w:val="single"/>
        </w:rPr>
        <w:t>no focusing lens</w:t>
      </w:r>
      <w:r>
        <w:rPr>
          <w:rFonts w:ascii="Times New Roman" w:hAnsi="Times New Roman" w:cs="Times New Roman"/>
          <w:sz w:val="24"/>
          <w:szCs w:val="24"/>
        </w:rPr>
        <w:t>. This makes the light column coming from the instrument to be very unfocused, and it spreads out over a wide area. These instruments have a s</w:t>
      </w:r>
      <w:r w:rsidRPr="0092790A">
        <w:rPr>
          <w:rFonts w:ascii="Times New Roman" w:hAnsi="Times New Roman" w:cs="Times New Roman"/>
          <w:sz w:val="24"/>
          <w:szCs w:val="24"/>
        </w:rPr>
        <w:t>hort throw</w:t>
      </w:r>
      <w:r>
        <w:rPr>
          <w:rFonts w:ascii="Times New Roman" w:hAnsi="Times New Roman" w:cs="Times New Roman"/>
          <w:sz w:val="24"/>
          <w:szCs w:val="24"/>
        </w:rPr>
        <w:t xml:space="preserve"> and a </w:t>
      </w:r>
      <w:r w:rsidRPr="0092790A">
        <w:rPr>
          <w:rFonts w:ascii="Times New Roman" w:hAnsi="Times New Roman" w:cs="Times New Roman"/>
          <w:sz w:val="24"/>
          <w:szCs w:val="24"/>
        </w:rPr>
        <w:t>very wide beam</w:t>
      </w:r>
      <w:r>
        <w:rPr>
          <w:rFonts w:ascii="Times New Roman" w:hAnsi="Times New Roman" w:cs="Times New Roman"/>
          <w:sz w:val="24"/>
          <w:szCs w:val="24"/>
        </w:rPr>
        <w:t>.</w:t>
      </w:r>
    </w:p>
    <w:p w14:paraId="15B237C8" w14:textId="66AF082F" w:rsidR="004D786C" w:rsidRDefault="004D786C" w:rsidP="008A6B17">
      <w:pPr>
        <w:pStyle w:val="Heading3"/>
      </w:pPr>
      <w:r w:rsidRPr="0092790A">
        <w:t>Automated/Moving Light</w:t>
      </w:r>
    </w:p>
    <w:p w14:paraId="7112A93A" w14:textId="77777777"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The last basic kind of lighting instrument in wide use in theatres today is a hybrid lighting instrument called an </w:t>
      </w:r>
      <w:r w:rsidRPr="00847C1D">
        <w:rPr>
          <w:rFonts w:ascii="Times New Roman" w:hAnsi="Times New Roman" w:cs="Times New Roman"/>
          <w:b/>
          <w:bCs/>
          <w:sz w:val="24"/>
          <w:szCs w:val="24"/>
        </w:rPr>
        <w:t>Automated/Moving Light</w:t>
      </w:r>
      <w:r>
        <w:rPr>
          <w:rFonts w:ascii="Times New Roman" w:hAnsi="Times New Roman" w:cs="Times New Roman"/>
          <w:sz w:val="24"/>
          <w:szCs w:val="24"/>
        </w:rPr>
        <w:t xml:space="preserve">. It is incredibly versatile because it is motorized and can be repositioned (in terms of focus, angle, and direction). It uses a computer-controlled interface, so it can be moved </w:t>
      </w:r>
      <w:proofErr w:type="gramStart"/>
      <w:r>
        <w:rPr>
          <w:rFonts w:ascii="Times New Roman" w:hAnsi="Times New Roman" w:cs="Times New Roman"/>
          <w:sz w:val="24"/>
          <w:szCs w:val="24"/>
        </w:rPr>
        <w:t>during the course of</w:t>
      </w:r>
      <w:proofErr w:type="gramEnd"/>
      <w:r>
        <w:rPr>
          <w:rFonts w:ascii="Times New Roman" w:hAnsi="Times New Roman" w:cs="Times New Roman"/>
          <w:sz w:val="24"/>
          <w:szCs w:val="24"/>
        </w:rPr>
        <w:t xml:space="preserve"> a play and thus eliminates the need for separate instruments for each location. </w:t>
      </w:r>
    </w:p>
    <w:p w14:paraId="73F31166" w14:textId="77777777" w:rsidR="004D786C" w:rsidRPr="00847C1D"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lastRenderedPageBreak/>
        <w:tab/>
        <w:t xml:space="preserve">Many of these lights also have a selection of gobos (more on this below) and a color wheel installed so the light shape and color can be changed automatically as well. The actual lighting instrument is usually </w:t>
      </w:r>
      <w:proofErr w:type="gramStart"/>
      <w:r>
        <w:rPr>
          <w:rFonts w:ascii="Times New Roman" w:hAnsi="Times New Roman" w:cs="Times New Roman"/>
          <w:sz w:val="24"/>
          <w:szCs w:val="24"/>
        </w:rPr>
        <w:t>similar to</w:t>
      </w:r>
      <w:proofErr w:type="gramEnd"/>
      <w:r>
        <w:rPr>
          <w:rFonts w:ascii="Times New Roman" w:hAnsi="Times New Roman" w:cs="Times New Roman"/>
          <w:sz w:val="24"/>
          <w:szCs w:val="24"/>
        </w:rPr>
        <w:t xml:space="preserve"> the Ellipsoidal Reflector Spotlight, and thus is quite versatile in its applications.</w:t>
      </w:r>
    </w:p>
    <w:p w14:paraId="538194C2" w14:textId="77777777" w:rsidR="004D786C" w:rsidRDefault="004D786C" w:rsidP="008A6B17">
      <w:pPr>
        <w:pStyle w:val="Heading3"/>
      </w:pPr>
      <w:r w:rsidRPr="0092790A">
        <w:t>LED – Light Emitting Diode</w:t>
      </w:r>
    </w:p>
    <w:p w14:paraId="2D34B171" w14:textId="31D24513"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Within the last 5-10 years, many of the lighting instruments in theatres have been changed out for LED instruments. The Light Emitting Diode lights, like those used in homes, but much more powerful and intense, are much more cost effective to operate, generate less heat, and allow for some incredible options that standard-lamped instruments </w:t>
      </w:r>
      <w:r w:rsidR="009922F7">
        <w:rPr>
          <w:rFonts w:ascii="Times New Roman" w:hAnsi="Times New Roman" w:cs="Times New Roman"/>
          <w:sz w:val="24"/>
          <w:szCs w:val="24"/>
        </w:rPr>
        <w:t xml:space="preserve">can’t </w:t>
      </w:r>
      <w:r>
        <w:rPr>
          <w:rFonts w:ascii="Times New Roman" w:hAnsi="Times New Roman" w:cs="Times New Roman"/>
          <w:sz w:val="24"/>
          <w:szCs w:val="24"/>
        </w:rPr>
        <w:t xml:space="preserve">provide. These </w:t>
      </w:r>
      <w:r w:rsidR="009922F7">
        <w:rPr>
          <w:rFonts w:ascii="Times New Roman" w:hAnsi="Times New Roman" w:cs="Times New Roman"/>
          <w:sz w:val="24"/>
          <w:szCs w:val="24"/>
        </w:rPr>
        <w:t>LED</w:t>
      </w:r>
      <w:r>
        <w:rPr>
          <w:rFonts w:ascii="Times New Roman" w:hAnsi="Times New Roman" w:cs="Times New Roman"/>
          <w:sz w:val="24"/>
          <w:szCs w:val="24"/>
        </w:rPr>
        <w:t xml:space="preserve"> instruments often have built in color options, built in wireless computer inputs, and are overall lighter in weight than standard lighting instruments. </w:t>
      </w:r>
    </w:p>
    <w:p w14:paraId="59880328" w14:textId="45343A25" w:rsidR="004D786C" w:rsidRDefault="004D786C" w:rsidP="004D786C">
      <w:pPr>
        <w:shd w:val="clear" w:color="auto" w:fill="FFFFFF" w:themeFill="background1"/>
        <w:ind w:left="1800"/>
        <w:rPr>
          <w:rFonts w:ascii="Times New Roman" w:hAnsi="Times New Roman" w:cs="Times New Roman"/>
          <w:sz w:val="24"/>
          <w:szCs w:val="24"/>
        </w:rPr>
      </w:pPr>
      <w:r>
        <w:rPr>
          <w:rFonts w:ascii="Times New Roman" w:hAnsi="Times New Roman" w:cs="Times New Roman"/>
          <w:sz w:val="24"/>
          <w:szCs w:val="24"/>
        </w:rPr>
        <w:tab/>
        <w:t xml:space="preserve">LED lighting instruments can take the place of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the standard-lamped instruments discussed above.</w:t>
      </w:r>
    </w:p>
    <w:p w14:paraId="6955765C" w14:textId="6AB0AB76" w:rsidR="004D786C" w:rsidRPr="00CB37BB" w:rsidRDefault="004D786C" w:rsidP="008A6B17">
      <w:pPr>
        <w:pStyle w:val="Heading2"/>
      </w:pPr>
      <w:r w:rsidRPr="00CB37BB">
        <w:t>S</w:t>
      </w:r>
      <w:r>
        <w:t>ome s</w:t>
      </w:r>
      <w:r w:rsidRPr="00CB37BB">
        <w:t>pecial lighting components</w:t>
      </w:r>
    </w:p>
    <w:p w14:paraId="0EAA9798" w14:textId="77777777" w:rsidR="004D786C" w:rsidRDefault="004D786C" w:rsidP="008A6B17">
      <w:pPr>
        <w:pStyle w:val="Heading3"/>
        <w:rPr>
          <w:noProof/>
        </w:rPr>
      </w:pPr>
      <w:r w:rsidRPr="0092790A">
        <w:t>Gobo</w:t>
      </w:r>
      <w:r>
        <w:t xml:space="preserve"> (“</w:t>
      </w:r>
      <w:r w:rsidRPr="0093330C">
        <w:rPr>
          <w:u w:val="single"/>
        </w:rPr>
        <w:t>Go</w:t>
      </w:r>
      <w:r>
        <w:t xml:space="preserve">es </w:t>
      </w:r>
      <w:r w:rsidRPr="0093330C">
        <w:rPr>
          <w:u w:val="single"/>
        </w:rPr>
        <w:t>B</w:t>
      </w:r>
      <w:r>
        <w:t xml:space="preserve">efore </w:t>
      </w:r>
      <w:r w:rsidRPr="0093330C">
        <w:rPr>
          <w:u w:val="single"/>
        </w:rPr>
        <w:t>O</w:t>
      </w:r>
      <w:r>
        <w:t>ptics”)</w:t>
      </w:r>
      <w:r w:rsidRPr="00A32F9B">
        <w:rPr>
          <w:noProof/>
        </w:rPr>
        <w:t xml:space="preserve"> </w:t>
      </w:r>
    </w:p>
    <w:p w14:paraId="41865279" w14:textId="16AECB9A" w:rsidR="004D786C" w:rsidRDefault="004D786C" w:rsidP="004D786C">
      <w:pPr>
        <w:ind w:left="1440"/>
        <w:rPr>
          <w:rFonts w:ascii="Times New Roman" w:hAnsi="Times New Roman" w:cs="Times New Roman"/>
          <w:sz w:val="24"/>
          <w:szCs w:val="24"/>
        </w:rPr>
      </w:pPr>
      <w:r>
        <w:rPr>
          <w:rFonts w:ascii="Times New Roman" w:hAnsi="Times New Roman" w:cs="Times New Roman"/>
          <w:sz w:val="24"/>
          <w:szCs w:val="24"/>
        </w:rPr>
        <w:t>A gobo is a special tool for lighting that can give shape to the light beam. By using a m</w:t>
      </w:r>
      <w:r w:rsidRPr="0092790A">
        <w:rPr>
          <w:rFonts w:ascii="Times New Roman" w:hAnsi="Times New Roman" w:cs="Times New Roman"/>
          <w:sz w:val="24"/>
          <w:szCs w:val="24"/>
        </w:rPr>
        <w:t>etal</w:t>
      </w:r>
      <w:r>
        <w:rPr>
          <w:rFonts w:ascii="Times New Roman" w:hAnsi="Times New Roman" w:cs="Times New Roman"/>
          <w:sz w:val="24"/>
          <w:szCs w:val="24"/>
        </w:rPr>
        <w:t xml:space="preserve"> or high-temperature glass</w:t>
      </w:r>
      <w:r w:rsidRPr="0092790A">
        <w:rPr>
          <w:rFonts w:ascii="Times New Roman" w:hAnsi="Times New Roman" w:cs="Times New Roman"/>
          <w:sz w:val="24"/>
          <w:szCs w:val="24"/>
        </w:rPr>
        <w:t xml:space="preserve"> insert placed in front of light to create shaped shadows</w:t>
      </w:r>
      <w:r>
        <w:rPr>
          <w:rFonts w:ascii="Times New Roman" w:hAnsi="Times New Roman" w:cs="Times New Roman"/>
          <w:sz w:val="24"/>
          <w:szCs w:val="24"/>
        </w:rPr>
        <w:t>. Many kinds of images can be created, such as windows, trees, clouds, streaked sunlight, dappled meadow light, etc</w:t>
      </w:r>
      <w:r w:rsidR="009922F7">
        <w:rPr>
          <w:rFonts w:ascii="Times New Roman" w:hAnsi="Times New Roman" w:cs="Times New Roman"/>
          <w:sz w:val="24"/>
          <w:szCs w:val="24"/>
        </w:rPr>
        <w:t>.</w:t>
      </w:r>
    </w:p>
    <w:p w14:paraId="5916C4E5" w14:textId="77777777" w:rsidR="004D786C" w:rsidRPr="00A32F9B" w:rsidRDefault="004D786C" w:rsidP="004D786C">
      <w:pPr>
        <w:ind w:left="1440"/>
        <w:rPr>
          <w:rFonts w:ascii="Times New Roman" w:hAnsi="Times New Roman" w:cs="Times New Roman"/>
          <w:sz w:val="24"/>
          <w:szCs w:val="24"/>
        </w:rPr>
      </w:pPr>
      <w:r>
        <w:rPr>
          <w:rFonts w:ascii="Times New Roman" w:hAnsi="Times New Roman" w:cs="Times New Roman"/>
          <w:sz w:val="24"/>
          <w:szCs w:val="24"/>
        </w:rPr>
        <w:t>They are usually used on e</w:t>
      </w:r>
      <w:r w:rsidRPr="00A32F9B">
        <w:rPr>
          <w:rFonts w:ascii="Times New Roman" w:hAnsi="Times New Roman" w:cs="Times New Roman"/>
          <w:sz w:val="24"/>
          <w:szCs w:val="24"/>
        </w:rPr>
        <w:t xml:space="preserve">llipsoidal </w:t>
      </w:r>
      <w:r>
        <w:rPr>
          <w:rFonts w:ascii="Times New Roman" w:hAnsi="Times New Roman" w:cs="Times New Roman"/>
          <w:sz w:val="24"/>
          <w:szCs w:val="24"/>
        </w:rPr>
        <w:t xml:space="preserve">reflector </w:t>
      </w:r>
      <w:r w:rsidRPr="00A32F9B">
        <w:rPr>
          <w:rFonts w:ascii="Times New Roman" w:hAnsi="Times New Roman" w:cs="Times New Roman"/>
          <w:sz w:val="24"/>
          <w:szCs w:val="24"/>
        </w:rPr>
        <w:t>spotlight</w:t>
      </w:r>
      <w:r>
        <w:rPr>
          <w:rFonts w:ascii="Times New Roman" w:hAnsi="Times New Roman" w:cs="Times New Roman"/>
          <w:sz w:val="24"/>
          <w:szCs w:val="24"/>
        </w:rPr>
        <w:t>s.</w:t>
      </w:r>
    </w:p>
    <w:p w14:paraId="7CA47F5B" w14:textId="77777777" w:rsidR="004D786C" w:rsidRDefault="004D786C" w:rsidP="008A6B17">
      <w:pPr>
        <w:pStyle w:val="Heading3"/>
      </w:pPr>
      <w:r w:rsidRPr="0092790A">
        <w:t>Follow spot</w:t>
      </w:r>
    </w:p>
    <w:p w14:paraId="4DB6B627" w14:textId="1591FC9E" w:rsidR="004D786C" w:rsidRPr="0092790A" w:rsidRDefault="004D786C" w:rsidP="004D786C">
      <w:pPr>
        <w:ind w:left="1440"/>
        <w:rPr>
          <w:rFonts w:ascii="Times New Roman" w:hAnsi="Times New Roman" w:cs="Times New Roman"/>
          <w:sz w:val="24"/>
          <w:szCs w:val="24"/>
        </w:rPr>
      </w:pPr>
      <w:r>
        <w:rPr>
          <w:rFonts w:ascii="Times New Roman" w:hAnsi="Times New Roman" w:cs="Times New Roman"/>
          <w:sz w:val="24"/>
          <w:szCs w:val="24"/>
        </w:rPr>
        <w:t xml:space="preserve">Another type of special lighting instrument is the </w:t>
      </w:r>
      <w:r w:rsidRPr="00A32F9B">
        <w:rPr>
          <w:rFonts w:ascii="Times New Roman" w:hAnsi="Times New Roman" w:cs="Times New Roman"/>
          <w:b/>
          <w:bCs/>
          <w:sz w:val="24"/>
          <w:szCs w:val="24"/>
        </w:rPr>
        <w:t>Follow Spot</w:t>
      </w:r>
      <w:r>
        <w:rPr>
          <w:rFonts w:ascii="Times New Roman" w:hAnsi="Times New Roman" w:cs="Times New Roman"/>
          <w:sz w:val="24"/>
          <w:szCs w:val="24"/>
        </w:rPr>
        <w:t>. It is a m</w:t>
      </w:r>
      <w:r w:rsidRPr="0092790A">
        <w:rPr>
          <w:rFonts w:ascii="Times New Roman" w:hAnsi="Times New Roman" w:cs="Times New Roman"/>
          <w:sz w:val="24"/>
          <w:szCs w:val="24"/>
        </w:rPr>
        <w:t>anually moved spotlight</w:t>
      </w:r>
      <w:r>
        <w:rPr>
          <w:rFonts w:ascii="Times New Roman" w:hAnsi="Times New Roman" w:cs="Times New Roman"/>
          <w:sz w:val="24"/>
          <w:szCs w:val="24"/>
        </w:rPr>
        <w:t xml:space="preserve"> mounted on wheels and gimbals to allow it to move freely from side to side and up and down. It is</w:t>
      </w:r>
      <w:r w:rsidRPr="0092790A">
        <w:rPr>
          <w:rFonts w:ascii="Times New Roman" w:hAnsi="Times New Roman" w:cs="Times New Roman"/>
          <w:sz w:val="24"/>
          <w:szCs w:val="24"/>
        </w:rPr>
        <w:t xml:space="preserve"> used to “follow” action on stage</w:t>
      </w:r>
      <w:r>
        <w:rPr>
          <w:rFonts w:ascii="Times New Roman" w:hAnsi="Times New Roman" w:cs="Times New Roman"/>
          <w:sz w:val="24"/>
          <w:szCs w:val="24"/>
        </w:rPr>
        <w:t>, u</w:t>
      </w:r>
      <w:r w:rsidRPr="0092790A">
        <w:rPr>
          <w:rFonts w:ascii="Times New Roman" w:hAnsi="Times New Roman" w:cs="Times New Roman"/>
          <w:sz w:val="24"/>
          <w:szCs w:val="24"/>
        </w:rPr>
        <w:t>sually to highlight a single performer or very small scene that moves across the stage</w:t>
      </w:r>
      <w:r>
        <w:rPr>
          <w:rFonts w:ascii="Times New Roman" w:hAnsi="Times New Roman" w:cs="Times New Roman"/>
          <w:sz w:val="24"/>
          <w:szCs w:val="24"/>
        </w:rPr>
        <w:t>. They will frequently be used with musical theatre to highlight a soloist or in other uses such as concerts.</w:t>
      </w:r>
    </w:p>
    <w:p w14:paraId="5C5F5814" w14:textId="271B71DB" w:rsidR="004D786C" w:rsidRDefault="004D786C" w:rsidP="008A6B17">
      <w:pPr>
        <w:pStyle w:val="Heading2"/>
      </w:pPr>
      <w:r w:rsidRPr="00A32F9B">
        <w:t>Lighting control</w:t>
      </w:r>
    </w:p>
    <w:p w14:paraId="62EBA0B8" w14:textId="579F80F8" w:rsidR="000065D8" w:rsidRPr="000065D8" w:rsidRDefault="000065D8" w:rsidP="004D786C">
      <w:pPr>
        <w:ind w:firstLine="360"/>
        <w:rPr>
          <w:rFonts w:ascii="Times New Roman" w:hAnsi="Times New Roman" w:cs="Times New Roman"/>
          <w:sz w:val="24"/>
          <w:szCs w:val="24"/>
        </w:rPr>
      </w:pPr>
      <w:r w:rsidRPr="000065D8">
        <w:rPr>
          <w:rFonts w:ascii="Times New Roman" w:hAnsi="Times New Roman" w:cs="Times New Roman"/>
          <w:sz w:val="24"/>
          <w:szCs w:val="24"/>
        </w:rPr>
        <w:t>There</w:t>
      </w:r>
      <w:r>
        <w:rPr>
          <w:rFonts w:ascii="Times New Roman" w:hAnsi="Times New Roman" w:cs="Times New Roman"/>
          <w:sz w:val="24"/>
          <w:szCs w:val="24"/>
        </w:rPr>
        <w:t xml:space="preserve"> are several ideas that you need to be familiar with in terms of lighting control. There is so much more to stage lighting than just turning them on and off like you might do in your home. However, even in homes now, we see more variety in controls, such as dimming or changing colors.</w:t>
      </w:r>
    </w:p>
    <w:p w14:paraId="50C2D3BA" w14:textId="5E21EE7D" w:rsidR="004D786C" w:rsidRDefault="004D786C" w:rsidP="004D786C">
      <w:pPr>
        <w:numPr>
          <w:ilvl w:val="0"/>
          <w:numId w:val="17"/>
        </w:numPr>
        <w:rPr>
          <w:rFonts w:ascii="Times New Roman" w:hAnsi="Times New Roman" w:cs="Times New Roman"/>
          <w:b/>
          <w:bCs/>
          <w:sz w:val="24"/>
          <w:szCs w:val="24"/>
        </w:rPr>
      </w:pPr>
      <w:r w:rsidRPr="008251C2">
        <w:rPr>
          <w:rFonts w:ascii="Times New Roman" w:hAnsi="Times New Roman" w:cs="Times New Roman"/>
          <w:b/>
          <w:bCs/>
          <w:sz w:val="24"/>
          <w:szCs w:val="24"/>
        </w:rPr>
        <w:t>Light plot</w:t>
      </w:r>
    </w:p>
    <w:p w14:paraId="5D4165F4" w14:textId="1BCD1E98" w:rsidR="004D786C" w:rsidRDefault="004D786C" w:rsidP="004D786C">
      <w:pPr>
        <w:ind w:left="720"/>
        <w:rPr>
          <w:rFonts w:ascii="Times New Roman" w:hAnsi="Times New Roman" w:cs="Times New Roman"/>
          <w:sz w:val="24"/>
          <w:szCs w:val="24"/>
        </w:rPr>
      </w:pPr>
      <w:r w:rsidRPr="008251C2">
        <w:rPr>
          <w:rFonts w:ascii="Times New Roman" w:hAnsi="Times New Roman" w:cs="Times New Roman"/>
          <w:sz w:val="24"/>
          <w:szCs w:val="24"/>
        </w:rPr>
        <w:t>The</w:t>
      </w:r>
      <w:r>
        <w:rPr>
          <w:rFonts w:ascii="Times New Roman" w:hAnsi="Times New Roman" w:cs="Times New Roman"/>
          <w:sz w:val="24"/>
          <w:szCs w:val="24"/>
        </w:rPr>
        <w:t xml:space="preserve"> light plot is a listing, and sometimes a graphic layout, of all lighting instruments available in a theatre, including the types of instrument each one is</w:t>
      </w:r>
      <w:r w:rsidR="000065D8">
        <w:rPr>
          <w:rFonts w:ascii="Times New Roman" w:hAnsi="Times New Roman" w:cs="Times New Roman"/>
          <w:sz w:val="24"/>
          <w:szCs w:val="24"/>
        </w:rPr>
        <w:t xml:space="preserve"> (and may include </w:t>
      </w:r>
      <w:r w:rsidR="000065D8">
        <w:rPr>
          <w:rFonts w:ascii="Times New Roman" w:hAnsi="Times New Roman" w:cs="Times New Roman"/>
          <w:sz w:val="24"/>
          <w:szCs w:val="24"/>
        </w:rPr>
        <w:lastRenderedPageBreak/>
        <w:t>wattage or lumens – a measurement of the light intensity)</w:t>
      </w:r>
      <w:r>
        <w:rPr>
          <w:rFonts w:ascii="Times New Roman" w:hAnsi="Times New Roman" w:cs="Times New Roman"/>
          <w:sz w:val="24"/>
          <w:szCs w:val="24"/>
        </w:rPr>
        <w:t>, and the channel it is plugged into in order to allow for quick selection, patching, and plotting of the lighting plan for a given show.</w:t>
      </w:r>
    </w:p>
    <w:p w14:paraId="30F1243F" w14:textId="77777777" w:rsidR="004D786C" w:rsidRDefault="004D786C" w:rsidP="004D786C">
      <w:pPr>
        <w:numPr>
          <w:ilvl w:val="0"/>
          <w:numId w:val="17"/>
        </w:numPr>
        <w:rPr>
          <w:rFonts w:ascii="Times New Roman" w:hAnsi="Times New Roman" w:cs="Times New Roman"/>
          <w:b/>
          <w:bCs/>
          <w:sz w:val="24"/>
          <w:szCs w:val="24"/>
        </w:rPr>
      </w:pPr>
      <w:r w:rsidRPr="008251C2">
        <w:rPr>
          <w:rFonts w:ascii="Times New Roman" w:hAnsi="Times New Roman" w:cs="Times New Roman"/>
          <w:b/>
          <w:bCs/>
          <w:sz w:val="24"/>
          <w:szCs w:val="24"/>
        </w:rPr>
        <w:t>Cues</w:t>
      </w:r>
    </w:p>
    <w:p w14:paraId="2E08603A" w14:textId="77777777" w:rsidR="004D786C" w:rsidRDefault="004D786C" w:rsidP="004D786C">
      <w:pPr>
        <w:ind w:left="720"/>
        <w:rPr>
          <w:rFonts w:ascii="Times New Roman" w:hAnsi="Times New Roman" w:cs="Times New Roman"/>
          <w:sz w:val="24"/>
          <w:szCs w:val="24"/>
        </w:rPr>
      </w:pPr>
      <w:r>
        <w:rPr>
          <w:rFonts w:ascii="Times New Roman" w:hAnsi="Times New Roman" w:cs="Times New Roman"/>
          <w:sz w:val="24"/>
          <w:szCs w:val="24"/>
        </w:rPr>
        <w:t xml:space="preserve">This refers to the actual changes in the lighting that occur during a given play. They will be organized on a Cue Sheet to allow the lighting operator to know what line or action happening on stage will prompt each </w:t>
      </w:r>
      <w:proofErr w:type="gramStart"/>
      <w:r>
        <w:rPr>
          <w:rFonts w:ascii="Times New Roman" w:hAnsi="Times New Roman" w:cs="Times New Roman"/>
          <w:sz w:val="24"/>
          <w:szCs w:val="24"/>
        </w:rPr>
        <w:t>particular change</w:t>
      </w:r>
      <w:proofErr w:type="gramEnd"/>
      <w:r>
        <w:rPr>
          <w:rFonts w:ascii="Times New Roman" w:hAnsi="Times New Roman" w:cs="Times New Roman"/>
          <w:sz w:val="24"/>
          <w:szCs w:val="24"/>
        </w:rPr>
        <w:t>. If it is to be a slow shift, the duration will also be indicated.</w:t>
      </w:r>
    </w:p>
    <w:p w14:paraId="539CA94A" w14:textId="77777777" w:rsidR="004D786C" w:rsidRDefault="004D786C" w:rsidP="004D786C">
      <w:pPr>
        <w:numPr>
          <w:ilvl w:val="0"/>
          <w:numId w:val="17"/>
        </w:numPr>
        <w:rPr>
          <w:rFonts w:ascii="Times New Roman" w:hAnsi="Times New Roman" w:cs="Times New Roman"/>
          <w:b/>
          <w:bCs/>
          <w:sz w:val="24"/>
          <w:szCs w:val="24"/>
        </w:rPr>
      </w:pPr>
      <w:r w:rsidRPr="008251C2">
        <w:rPr>
          <w:rFonts w:ascii="Times New Roman" w:hAnsi="Times New Roman" w:cs="Times New Roman"/>
          <w:b/>
          <w:bCs/>
          <w:sz w:val="24"/>
          <w:szCs w:val="24"/>
        </w:rPr>
        <w:t>Blackout</w:t>
      </w:r>
    </w:p>
    <w:p w14:paraId="3C174DEE" w14:textId="77777777" w:rsidR="004D786C" w:rsidRPr="008251C2" w:rsidRDefault="004D786C" w:rsidP="004D786C">
      <w:pPr>
        <w:ind w:left="720"/>
        <w:rPr>
          <w:rFonts w:ascii="Times New Roman" w:hAnsi="Times New Roman" w:cs="Times New Roman"/>
          <w:sz w:val="24"/>
          <w:szCs w:val="24"/>
        </w:rPr>
      </w:pPr>
      <w:r>
        <w:rPr>
          <w:rFonts w:ascii="Times New Roman" w:hAnsi="Times New Roman" w:cs="Times New Roman"/>
          <w:sz w:val="24"/>
          <w:szCs w:val="24"/>
        </w:rPr>
        <w:t xml:space="preserve">A blackout is a specific kind of cue. It is a cue that tells the operator to take out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the lights on stage as quickly as possible and all at once.</w:t>
      </w:r>
    </w:p>
    <w:p w14:paraId="65157954" w14:textId="77777777" w:rsidR="004D786C" w:rsidRDefault="004D786C" w:rsidP="004D786C">
      <w:pPr>
        <w:numPr>
          <w:ilvl w:val="0"/>
          <w:numId w:val="17"/>
        </w:numPr>
        <w:rPr>
          <w:rFonts w:ascii="Times New Roman" w:hAnsi="Times New Roman" w:cs="Times New Roman"/>
          <w:b/>
          <w:bCs/>
          <w:sz w:val="24"/>
          <w:szCs w:val="24"/>
        </w:rPr>
      </w:pPr>
      <w:r w:rsidRPr="008251C2">
        <w:rPr>
          <w:rFonts w:ascii="Times New Roman" w:hAnsi="Times New Roman" w:cs="Times New Roman"/>
          <w:b/>
          <w:bCs/>
          <w:sz w:val="24"/>
          <w:szCs w:val="24"/>
        </w:rPr>
        <w:t>Fade</w:t>
      </w:r>
    </w:p>
    <w:p w14:paraId="03DC6B81" w14:textId="635E1373" w:rsidR="004D786C" w:rsidRDefault="004D786C" w:rsidP="004D786C">
      <w:pPr>
        <w:ind w:left="720"/>
        <w:rPr>
          <w:rFonts w:ascii="Times New Roman" w:hAnsi="Times New Roman" w:cs="Times New Roman"/>
          <w:sz w:val="24"/>
          <w:szCs w:val="24"/>
        </w:rPr>
      </w:pPr>
      <w:r>
        <w:rPr>
          <w:rFonts w:ascii="Times New Roman" w:hAnsi="Times New Roman" w:cs="Times New Roman"/>
          <w:sz w:val="24"/>
          <w:szCs w:val="24"/>
        </w:rPr>
        <w:t xml:space="preserve">A fade is any cue that changes the intensity of the lights on stage either by dimming or by increasing the intensity. It is not usually a sudden change, rather it is one that changes over </w:t>
      </w:r>
      <w:proofErr w:type="gramStart"/>
      <w:r>
        <w:rPr>
          <w:rFonts w:ascii="Times New Roman" w:hAnsi="Times New Roman" w:cs="Times New Roman"/>
          <w:sz w:val="24"/>
          <w:szCs w:val="24"/>
        </w:rPr>
        <w:t>a period of time</w:t>
      </w:r>
      <w:proofErr w:type="gramEnd"/>
      <w:r>
        <w:rPr>
          <w:rFonts w:ascii="Times New Roman" w:hAnsi="Times New Roman" w:cs="Times New Roman"/>
          <w:sz w:val="24"/>
          <w:szCs w:val="24"/>
        </w:rPr>
        <w:t xml:space="preserve"> from a couple of seconds to 10 or more seconds. It can be used to lower light intensity </w:t>
      </w:r>
      <w:r w:rsidR="000065D8">
        <w:rPr>
          <w:rFonts w:ascii="Times New Roman" w:hAnsi="Times New Roman" w:cs="Times New Roman"/>
          <w:sz w:val="24"/>
          <w:szCs w:val="24"/>
        </w:rPr>
        <w:t>o</w:t>
      </w:r>
      <w:r>
        <w:rPr>
          <w:rFonts w:ascii="Times New Roman" w:hAnsi="Times New Roman" w:cs="Times New Roman"/>
          <w:sz w:val="24"/>
          <w:szCs w:val="24"/>
        </w:rPr>
        <w:t xml:space="preserve">n one area of the stage while it comes up on another part of the stage. That is called a </w:t>
      </w:r>
      <w:r w:rsidRPr="00D82F19">
        <w:rPr>
          <w:rFonts w:ascii="Times New Roman" w:hAnsi="Times New Roman" w:cs="Times New Roman"/>
          <w:b/>
          <w:bCs/>
          <w:sz w:val="24"/>
          <w:szCs w:val="24"/>
        </w:rPr>
        <w:t>cross fade</w:t>
      </w:r>
      <w:r>
        <w:rPr>
          <w:rFonts w:ascii="Times New Roman" w:hAnsi="Times New Roman" w:cs="Times New Roman"/>
          <w:sz w:val="24"/>
          <w:szCs w:val="24"/>
        </w:rPr>
        <w:t xml:space="preserve">. Fades are usually accomplished with the use of a </w:t>
      </w:r>
      <w:r w:rsidRPr="00D82F19">
        <w:rPr>
          <w:rFonts w:ascii="Times New Roman" w:hAnsi="Times New Roman" w:cs="Times New Roman"/>
          <w:b/>
          <w:bCs/>
          <w:sz w:val="24"/>
          <w:szCs w:val="24"/>
        </w:rPr>
        <w:t>dimmer</w:t>
      </w:r>
      <w:r>
        <w:rPr>
          <w:rFonts w:ascii="Times New Roman" w:hAnsi="Times New Roman" w:cs="Times New Roman"/>
          <w:sz w:val="24"/>
          <w:szCs w:val="24"/>
        </w:rPr>
        <w:t xml:space="preserve">. A dimmer is a sliding control that the lighting operator can slide up or down to change the intensity of a light gradually over the full range of the instrument. </w:t>
      </w:r>
    </w:p>
    <w:p w14:paraId="1718F144" w14:textId="77777777" w:rsidR="000065D8" w:rsidRDefault="000065D8" w:rsidP="004D786C">
      <w:pPr>
        <w:rPr>
          <w:rFonts w:ascii="Times New Roman" w:hAnsi="Times New Roman" w:cs="Times New Roman"/>
          <w:b/>
          <w:bCs/>
          <w:sz w:val="32"/>
          <w:szCs w:val="32"/>
        </w:rPr>
      </w:pPr>
    </w:p>
    <w:p w14:paraId="751CFF00" w14:textId="2B1D1E1C" w:rsidR="004D786C" w:rsidRDefault="004D786C" w:rsidP="008A6B17">
      <w:pPr>
        <w:pStyle w:val="Heading1"/>
      </w:pPr>
      <w:r w:rsidRPr="0092790A">
        <w:t>Sound in Theatre</w:t>
      </w:r>
    </w:p>
    <w:p w14:paraId="746FA73F" w14:textId="77777777" w:rsidR="004D786C" w:rsidRDefault="004D786C" w:rsidP="004D786C">
      <w:pPr>
        <w:rPr>
          <w:rFonts w:ascii="Times New Roman" w:hAnsi="Times New Roman" w:cs="Times New Roman"/>
          <w:sz w:val="24"/>
          <w:szCs w:val="24"/>
        </w:rPr>
      </w:pPr>
      <w:r>
        <w:rPr>
          <w:rFonts w:ascii="Times New Roman" w:hAnsi="Times New Roman" w:cs="Times New Roman"/>
          <w:sz w:val="24"/>
          <w:szCs w:val="24"/>
        </w:rPr>
        <w:tab/>
        <w:t>The last major component of modern theatre that we need to cover is the use of sound, and the role of the Sound Designer.</w:t>
      </w:r>
    </w:p>
    <w:p w14:paraId="7A700CA7" w14:textId="77777777" w:rsidR="004D786C" w:rsidRDefault="004D786C" w:rsidP="004D786C">
      <w:pPr>
        <w:rPr>
          <w:rFonts w:ascii="Times New Roman" w:hAnsi="Times New Roman" w:cs="Times New Roman"/>
          <w:sz w:val="24"/>
          <w:szCs w:val="24"/>
        </w:rPr>
      </w:pPr>
      <w:r>
        <w:rPr>
          <w:rFonts w:ascii="Times New Roman" w:hAnsi="Times New Roman" w:cs="Times New Roman"/>
          <w:sz w:val="24"/>
          <w:szCs w:val="24"/>
        </w:rPr>
        <w:tab/>
        <w:t xml:space="preserve">In today’s theatres, some of which are quite large, there are two basic purposes or objectives of the Sound Designer: </w:t>
      </w:r>
      <w:r w:rsidRPr="0092790A">
        <w:rPr>
          <w:rFonts w:ascii="Times New Roman" w:hAnsi="Times New Roman" w:cs="Times New Roman"/>
          <w:b/>
          <w:bCs/>
          <w:sz w:val="24"/>
          <w:szCs w:val="24"/>
        </w:rPr>
        <w:t>Amplification</w:t>
      </w:r>
      <w:r w:rsidRPr="0092790A">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D82F19">
        <w:rPr>
          <w:rFonts w:ascii="Times New Roman" w:hAnsi="Times New Roman" w:cs="Times New Roman"/>
          <w:b/>
          <w:bCs/>
          <w:sz w:val="24"/>
          <w:szCs w:val="24"/>
        </w:rPr>
        <w:t>Sound Effects</w:t>
      </w:r>
      <w:r>
        <w:rPr>
          <w:rFonts w:ascii="Times New Roman" w:hAnsi="Times New Roman" w:cs="Times New Roman"/>
          <w:sz w:val="24"/>
          <w:szCs w:val="24"/>
        </w:rPr>
        <w:t xml:space="preserve">. </w:t>
      </w:r>
    </w:p>
    <w:p w14:paraId="37A24ABF" w14:textId="77777777" w:rsidR="004D786C" w:rsidRPr="0092790A" w:rsidRDefault="004D786C" w:rsidP="004D786C">
      <w:pPr>
        <w:ind w:firstLine="720"/>
        <w:rPr>
          <w:rFonts w:ascii="Times New Roman" w:hAnsi="Times New Roman" w:cs="Times New Roman"/>
          <w:sz w:val="24"/>
          <w:szCs w:val="24"/>
        </w:rPr>
      </w:pPr>
      <w:r w:rsidRPr="00A357C4">
        <w:rPr>
          <w:rFonts w:ascii="Times New Roman" w:hAnsi="Times New Roman" w:cs="Times New Roman"/>
          <w:b/>
          <w:bCs/>
          <w:sz w:val="24"/>
          <w:szCs w:val="24"/>
        </w:rPr>
        <w:t>Amplification</w:t>
      </w:r>
      <w:r>
        <w:rPr>
          <w:rFonts w:ascii="Times New Roman" w:hAnsi="Times New Roman" w:cs="Times New Roman"/>
          <w:sz w:val="24"/>
          <w:szCs w:val="24"/>
        </w:rPr>
        <w:t xml:space="preserve"> refers to e</w:t>
      </w:r>
      <w:r w:rsidRPr="0092790A">
        <w:rPr>
          <w:rFonts w:ascii="Times New Roman" w:hAnsi="Times New Roman" w:cs="Times New Roman"/>
          <w:sz w:val="24"/>
          <w:szCs w:val="24"/>
        </w:rPr>
        <w:t>nsur</w:t>
      </w:r>
      <w:r>
        <w:rPr>
          <w:rFonts w:ascii="Times New Roman" w:hAnsi="Times New Roman" w:cs="Times New Roman"/>
          <w:sz w:val="24"/>
          <w:szCs w:val="24"/>
        </w:rPr>
        <w:t>ing</w:t>
      </w:r>
      <w:r w:rsidRPr="0092790A">
        <w:rPr>
          <w:rFonts w:ascii="Times New Roman" w:hAnsi="Times New Roman" w:cs="Times New Roman"/>
          <w:sz w:val="24"/>
          <w:szCs w:val="24"/>
        </w:rPr>
        <w:t xml:space="preserve"> that all voices, music, and necessary sounds can be heard by </w:t>
      </w:r>
      <w:proofErr w:type="gramStart"/>
      <w:r w:rsidRPr="0092790A">
        <w:rPr>
          <w:rFonts w:ascii="Times New Roman" w:hAnsi="Times New Roman" w:cs="Times New Roman"/>
          <w:sz w:val="24"/>
          <w:szCs w:val="24"/>
        </w:rPr>
        <w:t>all of</w:t>
      </w:r>
      <w:proofErr w:type="gramEnd"/>
      <w:r w:rsidRPr="0092790A">
        <w:rPr>
          <w:rFonts w:ascii="Times New Roman" w:hAnsi="Times New Roman" w:cs="Times New Roman"/>
          <w:sz w:val="24"/>
          <w:szCs w:val="24"/>
        </w:rPr>
        <w:t xml:space="preserve"> the audience</w:t>
      </w:r>
      <w:r>
        <w:rPr>
          <w:rFonts w:ascii="Times New Roman" w:hAnsi="Times New Roman" w:cs="Times New Roman"/>
          <w:sz w:val="24"/>
          <w:szCs w:val="24"/>
        </w:rPr>
        <w:t>. This is accomplished through a series of microphones on the actors, or over/on the stage to pick up the sounds, a set of amplifiers to boost the sound energy, and speakers to broadcast the sound into the auditorium.</w:t>
      </w:r>
    </w:p>
    <w:p w14:paraId="681A4066" w14:textId="77777777" w:rsidR="004D786C" w:rsidRPr="0092790A" w:rsidRDefault="004D786C" w:rsidP="004D786C">
      <w:pPr>
        <w:ind w:firstLine="720"/>
        <w:rPr>
          <w:rFonts w:ascii="Times New Roman" w:hAnsi="Times New Roman" w:cs="Times New Roman"/>
          <w:sz w:val="24"/>
          <w:szCs w:val="24"/>
        </w:rPr>
      </w:pPr>
      <w:r w:rsidRPr="0092790A">
        <w:rPr>
          <w:rFonts w:ascii="Times New Roman" w:hAnsi="Times New Roman" w:cs="Times New Roman"/>
          <w:b/>
          <w:bCs/>
          <w:sz w:val="24"/>
          <w:szCs w:val="24"/>
        </w:rPr>
        <w:t>Sound effects</w:t>
      </w:r>
      <w:r w:rsidRPr="0092790A">
        <w:rPr>
          <w:rFonts w:ascii="Times New Roman" w:hAnsi="Times New Roman" w:cs="Times New Roman"/>
          <w:sz w:val="24"/>
          <w:szCs w:val="24"/>
        </w:rPr>
        <w:t xml:space="preserve"> </w:t>
      </w:r>
      <w:r>
        <w:rPr>
          <w:rFonts w:ascii="Times New Roman" w:hAnsi="Times New Roman" w:cs="Times New Roman"/>
          <w:sz w:val="24"/>
          <w:szCs w:val="24"/>
        </w:rPr>
        <w:t xml:space="preserve">refers to the </w:t>
      </w:r>
      <w:r w:rsidRPr="0092790A">
        <w:rPr>
          <w:rFonts w:ascii="Times New Roman" w:hAnsi="Times New Roman" w:cs="Times New Roman"/>
          <w:sz w:val="24"/>
          <w:szCs w:val="24"/>
        </w:rPr>
        <w:t>creat</w:t>
      </w:r>
      <w:r>
        <w:rPr>
          <w:rFonts w:ascii="Times New Roman" w:hAnsi="Times New Roman" w:cs="Times New Roman"/>
          <w:sz w:val="24"/>
          <w:szCs w:val="24"/>
        </w:rPr>
        <w:t xml:space="preserve">ion/generation of </w:t>
      </w:r>
      <w:r w:rsidRPr="0092790A">
        <w:rPr>
          <w:rFonts w:ascii="Times New Roman" w:hAnsi="Times New Roman" w:cs="Times New Roman"/>
          <w:sz w:val="24"/>
          <w:szCs w:val="24"/>
        </w:rPr>
        <w:t>background sounds that support the action on stage – phones ringing, car horns, thunder, etc.</w:t>
      </w:r>
      <w:r>
        <w:rPr>
          <w:rFonts w:ascii="Times New Roman" w:hAnsi="Times New Roman" w:cs="Times New Roman"/>
          <w:sz w:val="24"/>
          <w:szCs w:val="24"/>
        </w:rPr>
        <w:t xml:space="preserve"> These may be created live, on tape, or by using computer sound files to provide the input, and then those are fed into the sound amplification and broadcast system that is used for amplification.</w:t>
      </w:r>
    </w:p>
    <w:p w14:paraId="5225800A" w14:textId="77777777" w:rsidR="004D786C" w:rsidRPr="00A357C4" w:rsidRDefault="004D786C" w:rsidP="008A6B17">
      <w:pPr>
        <w:pStyle w:val="Heading2"/>
      </w:pPr>
      <w:r w:rsidRPr="00A357C4">
        <w:t>Concepts of Theatre Sound design</w:t>
      </w:r>
    </w:p>
    <w:p w14:paraId="03ADEA8F" w14:textId="77777777" w:rsidR="004D786C" w:rsidRDefault="004D786C" w:rsidP="004D786C">
      <w:pPr>
        <w:ind w:left="720"/>
        <w:rPr>
          <w:rFonts w:ascii="Times New Roman" w:hAnsi="Times New Roman" w:cs="Times New Roman"/>
          <w:sz w:val="24"/>
          <w:szCs w:val="24"/>
        </w:rPr>
      </w:pPr>
      <w:r w:rsidRPr="00A357C4">
        <w:rPr>
          <w:rFonts w:ascii="Times New Roman" w:hAnsi="Times New Roman" w:cs="Times New Roman"/>
          <w:sz w:val="24"/>
          <w:szCs w:val="24"/>
        </w:rPr>
        <w:lastRenderedPageBreak/>
        <w:t xml:space="preserve">Sound effects, also referred to as </w:t>
      </w:r>
      <w:r w:rsidRPr="004D646F">
        <w:rPr>
          <w:rFonts w:ascii="Times New Roman" w:hAnsi="Times New Roman" w:cs="Times New Roman"/>
          <w:b/>
          <w:bCs/>
          <w:sz w:val="24"/>
          <w:szCs w:val="24"/>
        </w:rPr>
        <w:t>sound reproduction</w:t>
      </w:r>
      <w:r>
        <w:rPr>
          <w:rFonts w:ascii="Times New Roman" w:hAnsi="Times New Roman" w:cs="Times New Roman"/>
          <w:b/>
          <w:bCs/>
          <w:sz w:val="24"/>
          <w:szCs w:val="24"/>
        </w:rPr>
        <w:t>,</w:t>
      </w:r>
      <w:r w:rsidRPr="00A357C4">
        <w:rPr>
          <w:rFonts w:ascii="Times New Roman" w:hAnsi="Times New Roman" w:cs="Times New Roman"/>
          <w:sz w:val="24"/>
          <w:szCs w:val="24"/>
        </w:rPr>
        <w:t xml:space="preserve"> </w:t>
      </w:r>
      <w:r>
        <w:rPr>
          <w:rFonts w:ascii="Times New Roman" w:hAnsi="Times New Roman" w:cs="Times New Roman"/>
          <w:sz w:val="24"/>
          <w:szCs w:val="24"/>
        </w:rPr>
        <w:t xml:space="preserve">can be either </w:t>
      </w:r>
      <w:r w:rsidRPr="00A357C4">
        <w:rPr>
          <w:rFonts w:ascii="Times New Roman" w:hAnsi="Times New Roman" w:cs="Times New Roman"/>
          <w:b/>
          <w:bCs/>
          <w:sz w:val="24"/>
          <w:szCs w:val="24"/>
        </w:rPr>
        <w:t>motivated</w:t>
      </w:r>
      <w:r>
        <w:rPr>
          <w:rFonts w:ascii="Times New Roman" w:hAnsi="Times New Roman" w:cs="Times New Roman"/>
          <w:sz w:val="24"/>
          <w:szCs w:val="24"/>
        </w:rPr>
        <w:t xml:space="preserve"> or </w:t>
      </w:r>
      <w:r w:rsidRPr="00A357C4">
        <w:rPr>
          <w:rFonts w:ascii="Times New Roman" w:hAnsi="Times New Roman" w:cs="Times New Roman"/>
          <w:b/>
          <w:bCs/>
          <w:sz w:val="24"/>
          <w:szCs w:val="24"/>
        </w:rPr>
        <w:t>environmental</w:t>
      </w:r>
      <w:r>
        <w:rPr>
          <w:rFonts w:ascii="Times New Roman" w:hAnsi="Times New Roman" w:cs="Times New Roman"/>
          <w:sz w:val="24"/>
          <w:szCs w:val="24"/>
        </w:rPr>
        <w:t xml:space="preserve">. </w:t>
      </w:r>
    </w:p>
    <w:p w14:paraId="420C2B25" w14:textId="77777777" w:rsidR="004D786C" w:rsidRPr="0092790A" w:rsidRDefault="004D786C" w:rsidP="004D786C">
      <w:pPr>
        <w:ind w:left="1440"/>
        <w:rPr>
          <w:rFonts w:ascii="Times New Roman" w:hAnsi="Times New Roman" w:cs="Times New Roman"/>
          <w:sz w:val="24"/>
          <w:szCs w:val="24"/>
        </w:rPr>
      </w:pPr>
      <w:r w:rsidRPr="0092790A">
        <w:rPr>
          <w:rFonts w:ascii="Times New Roman" w:hAnsi="Times New Roman" w:cs="Times New Roman"/>
          <w:b/>
          <w:bCs/>
          <w:sz w:val="24"/>
          <w:szCs w:val="24"/>
        </w:rPr>
        <w:t>Motivated</w:t>
      </w:r>
      <w:r>
        <w:rPr>
          <w:rFonts w:ascii="Times New Roman" w:hAnsi="Times New Roman" w:cs="Times New Roman"/>
          <w:b/>
          <w:bCs/>
          <w:sz w:val="24"/>
          <w:szCs w:val="24"/>
        </w:rPr>
        <w:t xml:space="preserve"> sounds </w:t>
      </w:r>
      <w:r>
        <w:rPr>
          <w:rFonts w:ascii="Times New Roman" w:hAnsi="Times New Roman" w:cs="Times New Roman"/>
          <w:sz w:val="24"/>
          <w:szCs w:val="24"/>
        </w:rPr>
        <w:t>are those that come directly from the action of the play and that move the story forward.</w:t>
      </w:r>
      <w:r w:rsidRPr="0092790A">
        <w:rPr>
          <w:rFonts w:ascii="Times New Roman" w:hAnsi="Times New Roman" w:cs="Times New Roman"/>
          <w:sz w:val="24"/>
          <w:szCs w:val="24"/>
        </w:rPr>
        <w:t xml:space="preserve"> </w:t>
      </w:r>
      <w:r>
        <w:rPr>
          <w:rFonts w:ascii="Times New Roman" w:hAnsi="Times New Roman" w:cs="Times New Roman"/>
          <w:sz w:val="24"/>
          <w:szCs w:val="24"/>
        </w:rPr>
        <w:t xml:space="preserve">They are </w:t>
      </w:r>
      <w:r w:rsidRPr="0092790A">
        <w:rPr>
          <w:rFonts w:ascii="Times New Roman" w:hAnsi="Times New Roman" w:cs="Times New Roman"/>
          <w:sz w:val="24"/>
          <w:szCs w:val="24"/>
        </w:rPr>
        <w:t>sounds of things relevant to the story of the play</w:t>
      </w:r>
      <w:r>
        <w:rPr>
          <w:rFonts w:ascii="Times New Roman" w:hAnsi="Times New Roman" w:cs="Times New Roman"/>
          <w:sz w:val="24"/>
          <w:szCs w:val="24"/>
        </w:rPr>
        <w:t>, that is, without these sounds the audience would lose some connection to the action of the play. For example, these sounds might include doorbells that announce entrances, phones ringing, guns being fired, sounds of cars off stage that announce the imminent arrival of a character.</w:t>
      </w:r>
      <w:r w:rsidRPr="0092790A">
        <w:rPr>
          <w:rFonts w:ascii="Times New Roman" w:hAnsi="Times New Roman" w:cs="Times New Roman"/>
          <w:sz w:val="24"/>
          <w:szCs w:val="24"/>
        </w:rPr>
        <w:t xml:space="preserve"> </w:t>
      </w:r>
    </w:p>
    <w:p w14:paraId="67DFF0F2" w14:textId="77777777" w:rsidR="004D786C" w:rsidRPr="0092790A" w:rsidRDefault="004D786C" w:rsidP="004D786C">
      <w:pPr>
        <w:ind w:left="1440"/>
        <w:rPr>
          <w:rFonts w:ascii="Times New Roman" w:hAnsi="Times New Roman" w:cs="Times New Roman"/>
          <w:sz w:val="24"/>
          <w:szCs w:val="24"/>
        </w:rPr>
      </w:pPr>
      <w:r w:rsidRPr="0092790A">
        <w:rPr>
          <w:rFonts w:ascii="Times New Roman" w:hAnsi="Times New Roman" w:cs="Times New Roman"/>
          <w:b/>
          <w:bCs/>
          <w:sz w:val="24"/>
          <w:szCs w:val="24"/>
        </w:rPr>
        <w:t>Environmental</w:t>
      </w:r>
      <w:r>
        <w:rPr>
          <w:rFonts w:ascii="Times New Roman" w:hAnsi="Times New Roman" w:cs="Times New Roman"/>
          <w:b/>
          <w:bCs/>
          <w:sz w:val="24"/>
          <w:szCs w:val="24"/>
        </w:rPr>
        <w:t xml:space="preserve"> sounds</w:t>
      </w:r>
      <w:r w:rsidRPr="0092790A">
        <w:rPr>
          <w:rFonts w:ascii="Times New Roman" w:hAnsi="Times New Roman" w:cs="Times New Roman"/>
          <w:sz w:val="24"/>
          <w:szCs w:val="24"/>
        </w:rPr>
        <w:t xml:space="preserve"> </w:t>
      </w:r>
      <w:r>
        <w:rPr>
          <w:rFonts w:ascii="Times New Roman" w:hAnsi="Times New Roman" w:cs="Times New Roman"/>
          <w:sz w:val="24"/>
          <w:szCs w:val="24"/>
        </w:rPr>
        <w:t>are those that are generated to establish an ambience or background noises to help establish location or time frame or other setting elements. If these sounds did not exist, the play would still be perfectly</w:t>
      </w:r>
      <w:r w:rsidRPr="0092790A">
        <w:rPr>
          <w:rFonts w:ascii="Times New Roman" w:hAnsi="Times New Roman" w:cs="Times New Roman"/>
          <w:sz w:val="24"/>
          <w:szCs w:val="24"/>
        </w:rPr>
        <w:t xml:space="preserve"> </w:t>
      </w:r>
      <w:r>
        <w:rPr>
          <w:rFonts w:ascii="Times New Roman" w:hAnsi="Times New Roman" w:cs="Times New Roman"/>
          <w:sz w:val="24"/>
          <w:szCs w:val="24"/>
        </w:rPr>
        <w:t xml:space="preserve">clear to the audience, but these sounds </w:t>
      </w:r>
      <w:r w:rsidRPr="000065D8">
        <w:rPr>
          <w:rFonts w:ascii="Times New Roman" w:hAnsi="Times New Roman" w:cs="Times New Roman"/>
          <w:sz w:val="24"/>
          <w:szCs w:val="24"/>
          <w:u w:val="single"/>
        </w:rPr>
        <w:t>enhance the experience</w:t>
      </w:r>
      <w:r>
        <w:rPr>
          <w:rFonts w:ascii="Times New Roman" w:hAnsi="Times New Roman" w:cs="Times New Roman"/>
          <w:sz w:val="24"/>
          <w:szCs w:val="24"/>
        </w:rPr>
        <w:t xml:space="preserve"> for the audience. For example, these might include s</w:t>
      </w:r>
      <w:r w:rsidRPr="0092790A">
        <w:rPr>
          <w:rFonts w:ascii="Times New Roman" w:hAnsi="Times New Roman" w:cs="Times New Roman"/>
          <w:sz w:val="24"/>
          <w:szCs w:val="24"/>
        </w:rPr>
        <w:t>treet traffic</w:t>
      </w:r>
      <w:r>
        <w:rPr>
          <w:rFonts w:ascii="Times New Roman" w:hAnsi="Times New Roman" w:cs="Times New Roman"/>
          <w:sz w:val="24"/>
          <w:szCs w:val="24"/>
        </w:rPr>
        <w:t xml:space="preserve"> in the city</w:t>
      </w:r>
      <w:r w:rsidRPr="0092790A">
        <w:rPr>
          <w:rFonts w:ascii="Times New Roman" w:hAnsi="Times New Roman" w:cs="Times New Roman"/>
          <w:sz w:val="24"/>
          <w:szCs w:val="24"/>
        </w:rPr>
        <w:t xml:space="preserve">, </w:t>
      </w:r>
      <w:r>
        <w:rPr>
          <w:rFonts w:ascii="Times New Roman" w:hAnsi="Times New Roman" w:cs="Times New Roman"/>
          <w:sz w:val="24"/>
          <w:szCs w:val="24"/>
        </w:rPr>
        <w:t xml:space="preserve">or </w:t>
      </w:r>
      <w:r w:rsidRPr="0092790A">
        <w:rPr>
          <w:rFonts w:ascii="Times New Roman" w:hAnsi="Times New Roman" w:cs="Times New Roman"/>
          <w:sz w:val="24"/>
          <w:szCs w:val="24"/>
        </w:rPr>
        <w:t>birds singing</w:t>
      </w:r>
      <w:r>
        <w:rPr>
          <w:rFonts w:ascii="Times New Roman" w:hAnsi="Times New Roman" w:cs="Times New Roman"/>
          <w:sz w:val="24"/>
          <w:szCs w:val="24"/>
        </w:rPr>
        <w:t xml:space="preserve"> in the outdoors</w:t>
      </w:r>
      <w:r w:rsidRPr="0092790A">
        <w:rPr>
          <w:rFonts w:ascii="Times New Roman" w:hAnsi="Times New Roman" w:cs="Times New Roman"/>
          <w:sz w:val="24"/>
          <w:szCs w:val="24"/>
        </w:rPr>
        <w:t xml:space="preserve">, </w:t>
      </w:r>
      <w:r>
        <w:rPr>
          <w:rFonts w:ascii="Times New Roman" w:hAnsi="Times New Roman" w:cs="Times New Roman"/>
          <w:sz w:val="24"/>
          <w:szCs w:val="24"/>
        </w:rPr>
        <w:t>or crowd sounds in a busy place, etc.</w:t>
      </w:r>
    </w:p>
    <w:p w14:paraId="152B7132" w14:textId="77777777" w:rsidR="004D786C" w:rsidRPr="0092790A" w:rsidRDefault="004D786C" w:rsidP="004D786C">
      <w:pPr>
        <w:ind w:left="720"/>
        <w:rPr>
          <w:rFonts w:ascii="Times New Roman" w:hAnsi="Times New Roman" w:cs="Times New Roman"/>
          <w:sz w:val="24"/>
          <w:szCs w:val="24"/>
        </w:rPr>
      </w:pPr>
      <w:r>
        <w:rPr>
          <w:rFonts w:ascii="Times New Roman" w:hAnsi="Times New Roman" w:cs="Times New Roman"/>
          <w:sz w:val="24"/>
          <w:szCs w:val="24"/>
        </w:rPr>
        <w:t xml:space="preserve">Amplification of sound is also referred to as </w:t>
      </w:r>
      <w:r>
        <w:rPr>
          <w:rFonts w:ascii="Times New Roman" w:hAnsi="Times New Roman" w:cs="Times New Roman"/>
          <w:b/>
          <w:bCs/>
          <w:sz w:val="24"/>
          <w:szCs w:val="24"/>
        </w:rPr>
        <w:t>s</w:t>
      </w:r>
      <w:r w:rsidRPr="0092790A">
        <w:rPr>
          <w:rFonts w:ascii="Times New Roman" w:hAnsi="Times New Roman" w:cs="Times New Roman"/>
          <w:b/>
          <w:bCs/>
          <w:sz w:val="24"/>
          <w:szCs w:val="24"/>
        </w:rPr>
        <w:t>ound reinforcement</w:t>
      </w:r>
      <w:r>
        <w:rPr>
          <w:rFonts w:ascii="Times New Roman" w:hAnsi="Times New Roman" w:cs="Times New Roman"/>
          <w:b/>
          <w:bCs/>
          <w:sz w:val="24"/>
          <w:szCs w:val="24"/>
        </w:rPr>
        <w:t>.</w:t>
      </w:r>
      <w:r w:rsidRPr="004D646F">
        <w:rPr>
          <w:rFonts w:ascii="Times New Roman" w:hAnsi="Times New Roman" w:cs="Times New Roman"/>
          <w:sz w:val="24"/>
          <w:szCs w:val="24"/>
        </w:rPr>
        <w:t xml:space="preserve"> As noted above,</w:t>
      </w:r>
      <w:r>
        <w:rPr>
          <w:rFonts w:ascii="Times New Roman" w:hAnsi="Times New Roman" w:cs="Times New Roman"/>
          <w:sz w:val="24"/>
          <w:szCs w:val="24"/>
        </w:rPr>
        <w:t xml:space="preserve"> the sound designer uses</w:t>
      </w:r>
      <w:r w:rsidRPr="004D646F">
        <w:rPr>
          <w:rFonts w:ascii="Times New Roman" w:hAnsi="Times New Roman" w:cs="Times New Roman"/>
          <w:sz w:val="24"/>
          <w:szCs w:val="24"/>
        </w:rPr>
        <w:t xml:space="preserve"> </w:t>
      </w:r>
      <w:r>
        <w:rPr>
          <w:rFonts w:ascii="Times New Roman" w:hAnsi="Times New Roman" w:cs="Times New Roman"/>
          <w:sz w:val="24"/>
          <w:szCs w:val="24"/>
        </w:rPr>
        <w:t>m</w:t>
      </w:r>
      <w:r w:rsidRPr="0092790A">
        <w:rPr>
          <w:rFonts w:ascii="Times New Roman" w:hAnsi="Times New Roman" w:cs="Times New Roman"/>
          <w:sz w:val="24"/>
          <w:szCs w:val="24"/>
        </w:rPr>
        <w:t>icrophones</w:t>
      </w:r>
      <w:r>
        <w:rPr>
          <w:rFonts w:ascii="Times New Roman" w:hAnsi="Times New Roman" w:cs="Times New Roman"/>
          <w:sz w:val="24"/>
          <w:szCs w:val="24"/>
        </w:rPr>
        <w:t>, amplifiers,</w:t>
      </w:r>
      <w:r w:rsidRPr="0092790A">
        <w:rPr>
          <w:rFonts w:ascii="Times New Roman" w:hAnsi="Times New Roman" w:cs="Times New Roman"/>
          <w:sz w:val="24"/>
          <w:szCs w:val="24"/>
        </w:rPr>
        <w:t xml:space="preserve"> and speakers for </w:t>
      </w:r>
      <w:r>
        <w:rPr>
          <w:rFonts w:ascii="Times New Roman" w:hAnsi="Times New Roman" w:cs="Times New Roman"/>
          <w:sz w:val="24"/>
          <w:szCs w:val="24"/>
        </w:rPr>
        <w:t xml:space="preserve">making sure that the </w:t>
      </w:r>
      <w:r w:rsidRPr="0092790A">
        <w:rPr>
          <w:rFonts w:ascii="Times New Roman" w:hAnsi="Times New Roman" w:cs="Times New Roman"/>
          <w:sz w:val="24"/>
          <w:szCs w:val="24"/>
        </w:rPr>
        <w:t>actors and/or musicians</w:t>
      </w:r>
      <w:r>
        <w:rPr>
          <w:rFonts w:ascii="Times New Roman" w:hAnsi="Times New Roman" w:cs="Times New Roman"/>
          <w:sz w:val="24"/>
          <w:szCs w:val="24"/>
        </w:rPr>
        <w:t xml:space="preserve"> can be heard clearly and effectively throughout the entire auditorium. This sound feed is also sometimes made available in the backstage areas so other actors can more easily hear what is going on in the scene and be prepared for entrances to happen on time.</w:t>
      </w:r>
    </w:p>
    <w:p w14:paraId="19310E7F" w14:textId="5A6A21AD" w:rsidR="00C82331" w:rsidRPr="0092790A" w:rsidRDefault="00C82331" w:rsidP="008452AF">
      <w:pPr>
        <w:rPr>
          <w:rFonts w:ascii="Times New Roman" w:hAnsi="Times New Roman" w:cs="Times New Roman"/>
          <w:sz w:val="24"/>
          <w:szCs w:val="24"/>
        </w:rPr>
      </w:pPr>
    </w:p>
    <w:sectPr w:rsidR="00C82331" w:rsidRPr="009279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C53C4"/>
    <w:multiLevelType w:val="hybridMultilevel"/>
    <w:tmpl w:val="A3F2204A"/>
    <w:lvl w:ilvl="0" w:tplc="130AEBC8">
      <w:start w:val="1"/>
      <w:numFmt w:val="bullet"/>
      <w:lvlText w:val="•"/>
      <w:lvlJc w:val="left"/>
      <w:pPr>
        <w:tabs>
          <w:tab w:val="num" w:pos="720"/>
        </w:tabs>
        <w:ind w:left="720" w:hanging="360"/>
      </w:pPr>
      <w:rPr>
        <w:rFonts w:ascii="Arial" w:hAnsi="Arial" w:hint="default"/>
      </w:rPr>
    </w:lvl>
    <w:lvl w:ilvl="1" w:tplc="EE861C1A" w:tentative="1">
      <w:start w:val="1"/>
      <w:numFmt w:val="bullet"/>
      <w:lvlText w:val="•"/>
      <w:lvlJc w:val="left"/>
      <w:pPr>
        <w:tabs>
          <w:tab w:val="num" w:pos="1440"/>
        </w:tabs>
        <w:ind w:left="1440" w:hanging="360"/>
      </w:pPr>
      <w:rPr>
        <w:rFonts w:ascii="Arial" w:hAnsi="Arial" w:hint="default"/>
      </w:rPr>
    </w:lvl>
    <w:lvl w:ilvl="2" w:tplc="8B1E7BA2" w:tentative="1">
      <w:start w:val="1"/>
      <w:numFmt w:val="bullet"/>
      <w:lvlText w:val="•"/>
      <w:lvlJc w:val="left"/>
      <w:pPr>
        <w:tabs>
          <w:tab w:val="num" w:pos="2160"/>
        </w:tabs>
        <w:ind w:left="2160" w:hanging="360"/>
      </w:pPr>
      <w:rPr>
        <w:rFonts w:ascii="Arial" w:hAnsi="Arial" w:hint="default"/>
      </w:rPr>
    </w:lvl>
    <w:lvl w:ilvl="3" w:tplc="94E45CA2" w:tentative="1">
      <w:start w:val="1"/>
      <w:numFmt w:val="bullet"/>
      <w:lvlText w:val="•"/>
      <w:lvlJc w:val="left"/>
      <w:pPr>
        <w:tabs>
          <w:tab w:val="num" w:pos="2880"/>
        </w:tabs>
        <w:ind w:left="2880" w:hanging="360"/>
      </w:pPr>
      <w:rPr>
        <w:rFonts w:ascii="Arial" w:hAnsi="Arial" w:hint="default"/>
      </w:rPr>
    </w:lvl>
    <w:lvl w:ilvl="4" w:tplc="38CAEDF8" w:tentative="1">
      <w:start w:val="1"/>
      <w:numFmt w:val="bullet"/>
      <w:lvlText w:val="•"/>
      <w:lvlJc w:val="left"/>
      <w:pPr>
        <w:tabs>
          <w:tab w:val="num" w:pos="3600"/>
        </w:tabs>
        <w:ind w:left="3600" w:hanging="360"/>
      </w:pPr>
      <w:rPr>
        <w:rFonts w:ascii="Arial" w:hAnsi="Arial" w:hint="default"/>
      </w:rPr>
    </w:lvl>
    <w:lvl w:ilvl="5" w:tplc="CB58862A" w:tentative="1">
      <w:start w:val="1"/>
      <w:numFmt w:val="bullet"/>
      <w:lvlText w:val="•"/>
      <w:lvlJc w:val="left"/>
      <w:pPr>
        <w:tabs>
          <w:tab w:val="num" w:pos="4320"/>
        </w:tabs>
        <w:ind w:left="4320" w:hanging="360"/>
      </w:pPr>
      <w:rPr>
        <w:rFonts w:ascii="Arial" w:hAnsi="Arial" w:hint="default"/>
      </w:rPr>
    </w:lvl>
    <w:lvl w:ilvl="6" w:tplc="96049158" w:tentative="1">
      <w:start w:val="1"/>
      <w:numFmt w:val="bullet"/>
      <w:lvlText w:val="•"/>
      <w:lvlJc w:val="left"/>
      <w:pPr>
        <w:tabs>
          <w:tab w:val="num" w:pos="5040"/>
        </w:tabs>
        <w:ind w:left="5040" w:hanging="360"/>
      </w:pPr>
      <w:rPr>
        <w:rFonts w:ascii="Arial" w:hAnsi="Arial" w:hint="default"/>
      </w:rPr>
    </w:lvl>
    <w:lvl w:ilvl="7" w:tplc="7D465704" w:tentative="1">
      <w:start w:val="1"/>
      <w:numFmt w:val="bullet"/>
      <w:lvlText w:val="•"/>
      <w:lvlJc w:val="left"/>
      <w:pPr>
        <w:tabs>
          <w:tab w:val="num" w:pos="5760"/>
        </w:tabs>
        <w:ind w:left="5760" w:hanging="360"/>
      </w:pPr>
      <w:rPr>
        <w:rFonts w:ascii="Arial" w:hAnsi="Arial" w:hint="default"/>
      </w:rPr>
    </w:lvl>
    <w:lvl w:ilvl="8" w:tplc="A3767E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2C5610"/>
    <w:multiLevelType w:val="hybridMultilevel"/>
    <w:tmpl w:val="DEA8866A"/>
    <w:lvl w:ilvl="0" w:tplc="262CBAF6">
      <w:start w:val="1"/>
      <w:numFmt w:val="bullet"/>
      <w:lvlText w:val="•"/>
      <w:lvlJc w:val="left"/>
      <w:pPr>
        <w:tabs>
          <w:tab w:val="num" w:pos="720"/>
        </w:tabs>
        <w:ind w:left="720" w:hanging="360"/>
      </w:pPr>
      <w:rPr>
        <w:rFonts w:ascii="Arial" w:hAnsi="Arial" w:hint="default"/>
      </w:rPr>
    </w:lvl>
    <w:lvl w:ilvl="1" w:tplc="F584896A">
      <w:start w:val="238"/>
      <w:numFmt w:val="bullet"/>
      <w:lvlText w:val="•"/>
      <w:lvlJc w:val="left"/>
      <w:pPr>
        <w:tabs>
          <w:tab w:val="num" w:pos="1440"/>
        </w:tabs>
        <w:ind w:left="1440" w:hanging="360"/>
      </w:pPr>
      <w:rPr>
        <w:rFonts w:ascii="Arial" w:hAnsi="Arial" w:hint="default"/>
      </w:rPr>
    </w:lvl>
    <w:lvl w:ilvl="2" w:tplc="39D8990A">
      <w:start w:val="238"/>
      <w:numFmt w:val="bullet"/>
      <w:lvlText w:val="•"/>
      <w:lvlJc w:val="left"/>
      <w:pPr>
        <w:tabs>
          <w:tab w:val="num" w:pos="2160"/>
        </w:tabs>
        <w:ind w:left="2160" w:hanging="360"/>
      </w:pPr>
      <w:rPr>
        <w:rFonts w:ascii="Arial" w:hAnsi="Arial" w:hint="default"/>
      </w:rPr>
    </w:lvl>
    <w:lvl w:ilvl="3" w:tplc="824E79AE" w:tentative="1">
      <w:start w:val="1"/>
      <w:numFmt w:val="bullet"/>
      <w:lvlText w:val="•"/>
      <w:lvlJc w:val="left"/>
      <w:pPr>
        <w:tabs>
          <w:tab w:val="num" w:pos="2880"/>
        </w:tabs>
        <w:ind w:left="2880" w:hanging="360"/>
      </w:pPr>
      <w:rPr>
        <w:rFonts w:ascii="Arial" w:hAnsi="Arial" w:hint="default"/>
      </w:rPr>
    </w:lvl>
    <w:lvl w:ilvl="4" w:tplc="A5EAB3D4" w:tentative="1">
      <w:start w:val="1"/>
      <w:numFmt w:val="bullet"/>
      <w:lvlText w:val="•"/>
      <w:lvlJc w:val="left"/>
      <w:pPr>
        <w:tabs>
          <w:tab w:val="num" w:pos="3600"/>
        </w:tabs>
        <w:ind w:left="3600" w:hanging="360"/>
      </w:pPr>
      <w:rPr>
        <w:rFonts w:ascii="Arial" w:hAnsi="Arial" w:hint="default"/>
      </w:rPr>
    </w:lvl>
    <w:lvl w:ilvl="5" w:tplc="479C79C4" w:tentative="1">
      <w:start w:val="1"/>
      <w:numFmt w:val="bullet"/>
      <w:lvlText w:val="•"/>
      <w:lvlJc w:val="left"/>
      <w:pPr>
        <w:tabs>
          <w:tab w:val="num" w:pos="4320"/>
        </w:tabs>
        <w:ind w:left="4320" w:hanging="360"/>
      </w:pPr>
      <w:rPr>
        <w:rFonts w:ascii="Arial" w:hAnsi="Arial" w:hint="default"/>
      </w:rPr>
    </w:lvl>
    <w:lvl w:ilvl="6" w:tplc="B7EEA2E4" w:tentative="1">
      <w:start w:val="1"/>
      <w:numFmt w:val="bullet"/>
      <w:lvlText w:val="•"/>
      <w:lvlJc w:val="left"/>
      <w:pPr>
        <w:tabs>
          <w:tab w:val="num" w:pos="5040"/>
        </w:tabs>
        <w:ind w:left="5040" w:hanging="360"/>
      </w:pPr>
      <w:rPr>
        <w:rFonts w:ascii="Arial" w:hAnsi="Arial" w:hint="default"/>
      </w:rPr>
    </w:lvl>
    <w:lvl w:ilvl="7" w:tplc="96A6D4A2" w:tentative="1">
      <w:start w:val="1"/>
      <w:numFmt w:val="bullet"/>
      <w:lvlText w:val="•"/>
      <w:lvlJc w:val="left"/>
      <w:pPr>
        <w:tabs>
          <w:tab w:val="num" w:pos="5760"/>
        </w:tabs>
        <w:ind w:left="5760" w:hanging="360"/>
      </w:pPr>
      <w:rPr>
        <w:rFonts w:ascii="Arial" w:hAnsi="Arial" w:hint="default"/>
      </w:rPr>
    </w:lvl>
    <w:lvl w:ilvl="8" w:tplc="05E6AB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766C0F"/>
    <w:multiLevelType w:val="hybridMultilevel"/>
    <w:tmpl w:val="73448868"/>
    <w:lvl w:ilvl="0" w:tplc="36E2F22E">
      <w:start w:val="1"/>
      <w:numFmt w:val="decimal"/>
      <w:lvlText w:val="%1."/>
      <w:lvlJc w:val="left"/>
      <w:pPr>
        <w:tabs>
          <w:tab w:val="num" w:pos="720"/>
        </w:tabs>
        <w:ind w:left="720" w:hanging="360"/>
      </w:pPr>
      <w:rPr>
        <w:rFonts w:hint="default"/>
      </w:rPr>
    </w:lvl>
    <w:lvl w:ilvl="1" w:tplc="36E2F22E">
      <w:start w:val="1"/>
      <w:numFmt w:val="decimal"/>
      <w:lvlText w:val="%2."/>
      <w:lvlJc w:val="left"/>
      <w:pPr>
        <w:tabs>
          <w:tab w:val="num" w:pos="1440"/>
        </w:tabs>
        <w:ind w:left="1440" w:hanging="360"/>
      </w:pPr>
      <w:rPr>
        <w:rFonts w:hint="default"/>
      </w:rPr>
    </w:lvl>
    <w:lvl w:ilvl="2" w:tplc="30A23116">
      <w:start w:val="1"/>
      <w:numFmt w:val="decimal"/>
      <w:lvlText w:val="%3."/>
      <w:lvlJc w:val="left"/>
      <w:pPr>
        <w:tabs>
          <w:tab w:val="num" w:pos="2160"/>
        </w:tabs>
        <w:ind w:left="2160" w:hanging="360"/>
      </w:pPr>
    </w:lvl>
    <w:lvl w:ilvl="3" w:tplc="97DEBB0E" w:tentative="1">
      <w:start w:val="1"/>
      <w:numFmt w:val="decimal"/>
      <w:lvlText w:val="%4."/>
      <w:lvlJc w:val="left"/>
      <w:pPr>
        <w:tabs>
          <w:tab w:val="num" w:pos="2880"/>
        </w:tabs>
        <w:ind w:left="2880" w:hanging="360"/>
      </w:pPr>
    </w:lvl>
    <w:lvl w:ilvl="4" w:tplc="8FB23956" w:tentative="1">
      <w:start w:val="1"/>
      <w:numFmt w:val="decimal"/>
      <w:lvlText w:val="%5."/>
      <w:lvlJc w:val="left"/>
      <w:pPr>
        <w:tabs>
          <w:tab w:val="num" w:pos="3600"/>
        </w:tabs>
        <w:ind w:left="3600" w:hanging="360"/>
      </w:pPr>
    </w:lvl>
    <w:lvl w:ilvl="5" w:tplc="298A1608" w:tentative="1">
      <w:start w:val="1"/>
      <w:numFmt w:val="decimal"/>
      <w:lvlText w:val="%6."/>
      <w:lvlJc w:val="left"/>
      <w:pPr>
        <w:tabs>
          <w:tab w:val="num" w:pos="4320"/>
        </w:tabs>
        <w:ind w:left="4320" w:hanging="360"/>
      </w:pPr>
    </w:lvl>
    <w:lvl w:ilvl="6" w:tplc="77A68774" w:tentative="1">
      <w:start w:val="1"/>
      <w:numFmt w:val="decimal"/>
      <w:lvlText w:val="%7."/>
      <w:lvlJc w:val="left"/>
      <w:pPr>
        <w:tabs>
          <w:tab w:val="num" w:pos="5040"/>
        </w:tabs>
        <w:ind w:left="5040" w:hanging="360"/>
      </w:pPr>
    </w:lvl>
    <w:lvl w:ilvl="7" w:tplc="D540B89C" w:tentative="1">
      <w:start w:val="1"/>
      <w:numFmt w:val="decimal"/>
      <w:lvlText w:val="%8."/>
      <w:lvlJc w:val="left"/>
      <w:pPr>
        <w:tabs>
          <w:tab w:val="num" w:pos="5760"/>
        </w:tabs>
        <w:ind w:left="5760" w:hanging="360"/>
      </w:pPr>
    </w:lvl>
    <w:lvl w:ilvl="8" w:tplc="AABC63AC" w:tentative="1">
      <w:start w:val="1"/>
      <w:numFmt w:val="decimal"/>
      <w:lvlText w:val="%9."/>
      <w:lvlJc w:val="left"/>
      <w:pPr>
        <w:tabs>
          <w:tab w:val="num" w:pos="6480"/>
        </w:tabs>
        <w:ind w:left="6480" w:hanging="360"/>
      </w:pPr>
    </w:lvl>
  </w:abstractNum>
  <w:abstractNum w:abstractNumId="3" w15:restartNumberingAfterBreak="0">
    <w:nsid w:val="27366A7D"/>
    <w:multiLevelType w:val="hybridMultilevel"/>
    <w:tmpl w:val="F7365A6C"/>
    <w:lvl w:ilvl="0" w:tplc="33B89DDA">
      <w:start w:val="1"/>
      <w:numFmt w:val="bullet"/>
      <w:lvlText w:val="•"/>
      <w:lvlJc w:val="left"/>
      <w:pPr>
        <w:tabs>
          <w:tab w:val="num" w:pos="720"/>
        </w:tabs>
        <w:ind w:left="720" w:hanging="360"/>
      </w:pPr>
      <w:rPr>
        <w:rFonts w:ascii="Arial" w:hAnsi="Arial" w:hint="default"/>
      </w:rPr>
    </w:lvl>
    <w:lvl w:ilvl="1" w:tplc="4F827E16">
      <w:start w:val="1"/>
      <w:numFmt w:val="decimal"/>
      <w:lvlText w:val="%2."/>
      <w:lvlJc w:val="left"/>
      <w:pPr>
        <w:tabs>
          <w:tab w:val="num" w:pos="1440"/>
        </w:tabs>
        <w:ind w:left="1440" w:hanging="360"/>
      </w:pPr>
    </w:lvl>
    <w:lvl w:ilvl="2" w:tplc="6F88106A" w:tentative="1">
      <w:start w:val="1"/>
      <w:numFmt w:val="bullet"/>
      <w:lvlText w:val="•"/>
      <w:lvlJc w:val="left"/>
      <w:pPr>
        <w:tabs>
          <w:tab w:val="num" w:pos="2160"/>
        </w:tabs>
        <w:ind w:left="2160" w:hanging="360"/>
      </w:pPr>
      <w:rPr>
        <w:rFonts w:ascii="Arial" w:hAnsi="Arial" w:hint="default"/>
      </w:rPr>
    </w:lvl>
    <w:lvl w:ilvl="3" w:tplc="0A0A7AC2" w:tentative="1">
      <w:start w:val="1"/>
      <w:numFmt w:val="bullet"/>
      <w:lvlText w:val="•"/>
      <w:lvlJc w:val="left"/>
      <w:pPr>
        <w:tabs>
          <w:tab w:val="num" w:pos="2880"/>
        </w:tabs>
        <w:ind w:left="2880" w:hanging="360"/>
      </w:pPr>
      <w:rPr>
        <w:rFonts w:ascii="Arial" w:hAnsi="Arial" w:hint="default"/>
      </w:rPr>
    </w:lvl>
    <w:lvl w:ilvl="4" w:tplc="C414AFBA" w:tentative="1">
      <w:start w:val="1"/>
      <w:numFmt w:val="bullet"/>
      <w:lvlText w:val="•"/>
      <w:lvlJc w:val="left"/>
      <w:pPr>
        <w:tabs>
          <w:tab w:val="num" w:pos="3600"/>
        </w:tabs>
        <w:ind w:left="3600" w:hanging="360"/>
      </w:pPr>
      <w:rPr>
        <w:rFonts w:ascii="Arial" w:hAnsi="Arial" w:hint="default"/>
      </w:rPr>
    </w:lvl>
    <w:lvl w:ilvl="5" w:tplc="1F0A0CC8" w:tentative="1">
      <w:start w:val="1"/>
      <w:numFmt w:val="bullet"/>
      <w:lvlText w:val="•"/>
      <w:lvlJc w:val="left"/>
      <w:pPr>
        <w:tabs>
          <w:tab w:val="num" w:pos="4320"/>
        </w:tabs>
        <w:ind w:left="4320" w:hanging="360"/>
      </w:pPr>
      <w:rPr>
        <w:rFonts w:ascii="Arial" w:hAnsi="Arial" w:hint="default"/>
      </w:rPr>
    </w:lvl>
    <w:lvl w:ilvl="6" w:tplc="A620C05A" w:tentative="1">
      <w:start w:val="1"/>
      <w:numFmt w:val="bullet"/>
      <w:lvlText w:val="•"/>
      <w:lvlJc w:val="left"/>
      <w:pPr>
        <w:tabs>
          <w:tab w:val="num" w:pos="5040"/>
        </w:tabs>
        <w:ind w:left="5040" w:hanging="360"/>
      </w:pPr>
      <w:rPr>
        <w:rFonts w:ascii="Arial" w:hAnsi="Arial" w:hint="default"/>
      </w:rPr>
    </w:lvl>
    <w:lvl w:ilvl="7" w:tplc="DF8C9AFC" w:tentative="1">
      <w:start w:val="1"/>
      <w:numFmt w:val="bullet"/>
      <w:lvlText w:val="•"/>
      <w:lvlJc w:val="left"/>
      <w:pPr>
        <w:tabs>
          <w:tab w:val="num" w:pos="5760"/>
        </w:tabs>
        <w:ind w:left="5760" w:hanging="360"/>
      </w:pPr>
      <w:rPr>
        <w:rFonts w:ascii="Arial" w:hAnsi="Arial" w:hint="default"/>
      </w:rPr>
    </w:lvl>
    <w:lvl w:ilvl="8" w:tplc="209EB1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BC03FE"/>
    <w:multiLevelType w:val="hybridMultilevel"/>
    <w:tmpl w:val="AD7CE3E6"/>
    <w:lvl w:ilvl="0" w:tplc="782CC038">
      <w:start w:val="1"/>
      <w:numFmt w:val="bullet"/>
      <w:lvlText w:val="•"/>
      <w:lvlJc w:val="left"/>
      <w:pPr>
        <w:tabs>
          <w:tab w:val="num" w:pos="720"/>
        </w:tabs>
        <w:ind w:left="720" w:hanging="360"/>
      </w:pPr>
      <w:rPr>
        <w:rFonts w:ascii="Arial" w:hAnsi="Arial" w:hint="default"/>
      </w:rPr>
    </w:lvl>
    <w:lvl w:ilvl="1" w:tplc="AC8C1CCE" w:tentative="1">
      <w:start w:val="1"/>
      <w:numFmt w:val="bullet"/>
      <w:lvlText w:val="•"/>
      <w:lvlJc w:val="left"/>
      <w:pPr>
        <w:tabs>
          <w:tab w:val="num" w:pos="1440"/>
        </w:tabs>
        <w:ind w:left="1440" w:hanging="360"/>
      </w:pPr>
      <w:rPr>
        <w:rFonts w:ascii="Arial" w:hAnsi="Arial" w:hint="default"/>
      </w:rPr>
    </w:lvl>
    <w:lvl w:ilvl="2" w:tplc="797AD2B2" w:tentative="1">
      <w:start w:val="1"/>
      <w:numFmt w:val="bullet"/>
      <w:lvlText w:val="•"/>
      <w:lvlJc w:val="left"/>
      <w:pPr>
        <w:tabs>
          <w:tab w:val="num" w:pos="2160"/>
        </w:tabs>
        <w:ind w:left="2160" w:hanging="360"/>
      </w:pPr>
      <w:rPr>
        <w:rFonts w:ascii="Arial" w:hAnsi="Arial" w:hint="default"/>
      </w:rPr>
    </w:lvl>
    <w:lvl w:ilvl="3" w:tplc="91C2351A" w:tentative="1">
      <w:start w:val="1"/>
      <w:numFmt w:val="bullet"/>
      <w:lvlText w:val="•"/>
      <w:lvlJc w:val="left"/>
      <w:pPr>
        <w:tabs>
          <w:tab w:val="num" w:pos="2880"/>
        </w:tabs>
        <w:ind w:left="2880" w:hanging="360"/>
      </w:pPr>
      <w:rPr>
        <w:rFonts w:ascii="Arial" w:hAnsi="Arial" w:hint="default"/>
      </w:rPr>
    </w:lvl>
    <w:lvl w:ilvl="4" w:tplc="9F168250" w:tentative="1">
      <w:start w:val="1"/>
      <w:numFmt w:val="bullet"/>
      <w:lvlText w:val="•"/>
      <w:lvlJc w:val="left"/>
      <w:pPr>
        <w:tabs>
          <w:tab w:val="num" w:pos="3600"/>
        </w:tabs>
        <w:ind w:left="3600" w:hanging="360"/>
      </w:pPr>
      <w:rPr>
        <w:rFonts w:ascii="Arial" w:hAnsi="Arial" w:hint="default"/>
      </w:rPr>
    </w:lvl>
    <w:lvl w:ilvl="5" w:tplc="D18C6740" w:tentative="1">
      <w:start w:val="1"/>
      <w:numFmt w:val="bullet"/>
      <w:lvlText w:val="•"/>
      <w:lvlJc w:val="left"/>
      <w:pPr>
        <w:tabs>
          <w:tab w:val="num" w:pos="4320"/>
        </w:tabs>
        <w:ind w:left="4320" w:hanging="360"/>
      </w:pPr>
      <w:rPr>
        <w:rFonts w:ascii="Arial" w:hAnsi="Arial" w:hint="default"/>
      </w:rPr>
    </w:lvl>
    <w:lvl w:ilvl="6" w:tplc="73D40BFA" w:tentative="1">
      <w:start w:val="1"/>
      <w:numFmt w:val="bullet"/>
      <w:lvlText w:val="•"/>
      <w:lvlJc w:val="left"/>
      <w:pPr>
        <w:tabs>
          <w:tab w:val="num" w:pos="5040"/>
        </w:tabs>
        <w:ind w:left="5040" w:hanging="360"/>
      </w:pPr>
      <w:rPr>
        <w:rFonts w:ascii="Arial" w:hAnsi="Arial" w:hint="default"/>
      </w:rPr>
    </w:lvl>
    <w:lvl w:ilvl="7" w:tplc="EB20DDDE" w:tentative="1">
      <w:start w:val="1"/>
      <w:numFmt w:val="bullet"/>
      <w:lvlText w:val="•"/>
      <w:lvlJc w:val="left"/>
      <w:pPr>
        <w:tabs>
          <w:tab w:val="num" w:pos="5760"/>
        </w:tabs>
        <w:ind w:left="5760" w:hanging="360"/>
      </w:pPr>
      <w:rPr>
        <w:rFonts w:ascii="Arial" w:hAnsi="Arial" w:hint="default"/>
      </w:rPr>
    </w:lvl>
    <w:lvl w:ilvl="8" w:tplc="19B8FF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AB323C"/>
    <w:multiLevelType w:val="hybridMultilevel"/>
    <w:tmpl w:val="C4405F36"/>
    <w:lvl w:ilvl="0" w:tplc="F3C4433A">
      <w:start w:val="1"/>
      <w:numFmt w:val="bullet"/>
      <w:lvlText w:val="•"/>
      <w:lvlJc w:val="left"/>
      <w:pPr>
        <w:tabs>
          <w:tab w:val="num" w:pos="720"/>
        </w:tabs>
        <w:ind w:left="720" w:hanging="360"/>
      </w:pPr>
      <w:rPr>
        <w:rFonts w:ascii="Arial" w:hAnsi="Arial" w:hint="default"/>
      </w:rPr>
    </w:lvl>
    <w:lvl w:ilvl="1" w:tplc="9CB8EF94">
      <w:start w:val="238"/>
      <w:numFmt w:val="bullet"/>
      <w:lvlText w:val="•"/>
      <w:lvlJc w:val="left"/>
      <w:pPr>
        <w:tabs>
          <w:tab w:val="num" w:pos="1440"/>
        </w:tabs>
        <w:ind w:left="1440" w:hanging="360"/>
      </w:pPr>
      <w:rPr>
        <w:rFonts w:ascii="Arial" w:hAnsi="Arial" w:hint="default"/>
      </w:rPr>
    </w:lvl>
    <w:lvl w:ilvl="2" w:tplc="9F1A4D5C" w:tentative="1">
      <w:start w:val="1"/>
      <w:numFmt w:val="bullet"/>
      <w:lvlText w:val="•"/>
      <w:lvlJc w:val="left"/>
      <w:pPr>
        <w:tabs>
          <w:tab w:val="num" w:pos="2160"/>
        </w:tabs>
        <w:ind w:left="2160" w:hanging="360"/>
      </w:pPr>
      <w:rPr>
        <w:rFonts w:ascii="Arial" w:hAnsi="Arial" w:hint="default"/>
      </w:rPr>
    </w:lvl>
    <w:lvl w:ilvl="3" w:tplc="500A08FA" w:tentative="1">
      <w:start w:val="1"/>
      <w:numFmt w:val="bullet"/>
      <w:lvlText w:val="•"/>
      <w:lvlJc w:val="left"/>
      <w:pPr>
        <w:tabs>
          <w:tab w:val="num" w:pos="2880"/>
        </w:tabs>
        <w:ind w:left="2880" w:hanging="360"/>
      </w:pPr>
      <w:rPr>
        <w:rFonts w:ascii="Arial" w:hAnsi="Arial" w:hint="default"/>
      </w:rPr>
    </w:lvl>
    <w:lvl w:ilvl="4" w:tplc="D8189078" w:tentative="1">
      <w:start w:val="1"/>
      <w:numFmt w:val="bullet"/>
      <w:lvlText w:val="•"/>
      <w:lvlJc w:val="left"/>
      <w:pPr>
        <w:tabs>
          <w:tab w:val="num" w:pos="3600"/>
        </w:tabs>
        <w:ind w:left="3600" w:hanging="360"/>
      </w:pPr>
      <w:rPr>
        <w:rFonts w:ascii="Arial" w:hAnsi="Arial" w:hint="default"/>
      </w:rPr>
    </w:lvl>
    <w:lvl w:ilvl="5" w:tplc="CC5C798C" w:tentative="1">
      <w:start w:val="1"/>
      <w:numFmt w:val="bullet"/>
      <w:lvlText w:val="•"/>
      <w:lvlJc w:val="left"/>
      <w:pPr>
        <w:tabs>
          <w:tab w:val="num" w:pos="4320"/>
        </w:tabs>
        <w:ind w:left="4320" w:hanging="360"/>
      </w:pPr>
      <w:rPr>
        <w:rFonts w:ascii="Arial" w:hAnsi="Arial" w:hint="default"/>
      </w:rPr>
    </w:lvl>
    <w:lvl w:ilvl="6" w:tplc="6BCE457C" w:tentative="1">
      <w:start w:val="1"/>
      <w:numFmt w:val="bullet"/>
      <w:lvlText w:val="•"/>
      <w:lvlJc w:val="left"/>
      <w:pPr>
        <w:tabs>
          <w:tab w:val="num" w:pos="5040"/>
        </w:tabs>
        <w:ind w:left="5040" w:hanging="360"/>
      </w:pPr>
      <w:rPr>
        <w:rFonts w:ascii="Arial" w:hAnsi="Arial" w:hint="default"/>
      </w:rPr>
    </w:lvl>
    <w:lvl w:ilvl="7" w:tplc="1FAEA1C2" w:tentative="1">
      <w:start w:val="1"/>
      <w:numFmt w:val="bullet"/>
      <w:lvlText w:val="•"/>
      <w:lvlJc w:val="left"/>
      <w:pPr>
        <w:tabs>
          <w:tab w:val="num" w:pos="5760"/>
        </w:tabs>
        <w:ind w:left="5760" w:hanging="360"/>
      </w:pPr>
      <w:rPr>
        <w:rFonts w:ascii="Arial" w:hAnsi="Arial" w:hint="default"/>
      </w:rPr>
    </w:lvl>
    <w:lvl w:ilvl="8" w:tplc="08DAD2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0334F6"/>
    <w:multiLevelType w:val="hybridMultilevel"/>
    <w:tmpl w:val="202ED38E"/>
    <w:lvl w:ilvl="0" w:tplc="9516E4D8">
      <w:start w:val="1"/>
      <w:numFmt w:val="bullet"/>
      <w:lvlText w:val="•"/>
      <w:lvlJc w:val="left"/>
      <w:pPr>
        <w:tabs>
          <w:tab w:val="num" w:pos="720"/>
        </w:tabs>
        <w:ind w:left="720" w:hanging="360"/>
      </w:pPr>
      <w:rPr>
        <w:rFonts w:ascii="Arial" w:hAnsi="Arial" w:hint="default"/>
      </w:rPr>
    </w:lvl>
    <w:lvl w:ilvl="1" w:tplc="F7922BDA">
      <w:start w:val="1"/>
      <w:numFmt w:val="bullet"/>
      <w:lvlText w:val="•"/>
      <w:lvlJc w:val="left"/>
      <w:pPr>
        <w:tabs>
          <w:tab w:val="num" w:pos="1440"/>
        </w:tabs>
        <w:ind w:left="1440" w:hanging="360"/>
      </w:pPr>
      <w:rPr>
        <w:rFonts w:ascii="Arial" w:hAnsi="Arial" w:hint="default"/>
      </w:rPr>
    </w:lvl>
    <w:lvl w:ilvl="2" w:tplc="9B42AE4C">
      <w:start w:val="238"/>
      <w:numFmt w:val="bullet"/>
      <w:lvlText w:val="•"/>
      <w:lvlJc w:val="left"/>
      <w:pPr>
        <w:tabs>
          <w:tab w:val="num" w:pos="2160"/>
        </w:tabs>
        <w:ind w:left="2160" w:hanging="360"/>
      </w:pPr>
      <w:rPr>
        <w:rFonts w:ascii="Arial" w:hAnsi="Arial" w:hint="default"/>
      </w:rPr>
    </w:lvl>
    <w:lvl w:ilvl="3" w:tplc="4DF8ABFA" w:tentative="1">
      <w:start w:val="1"/>
      <w:numFmt w:val="bullet"/>
      <w:lvlText w:val="•"/>
      <w:lvlJc w:val="left"/>
      <w:pPr>
        <w:tabs>
          <w:tab w:val="num" w:pos="2880"/>
        </w:tabs>
        <w:ind w:left="2880" w:hanging="360"/>
      </w:pPr>
      <w:rPr>
        <w:rFonts w:ascii="Arial" w:hAnsi="Arial" w:hint="default"/>
      </w:rPr>
    </w:lvl>
    <w:lvl w:ilvl="4" w:tplc="00E21FB8" w:tentative="1">
      <w:start w:val="1"/>
      <w:numFmt w:val="bullet"/>
      <w:lvlText w:val="•"/>
      <w:lvlJc w:val="left"/>
      <w:pPr>
        <w:tabs>
          <w:tab w:val="num" w:pos="3600"/>
        </w:tabs>
        <w:ind w:left="3600" w:hanging="360"/>
      </w:pPr>
      <w:rPr>
        <w:rFonts w:ascii="Arial" w:hAnsi="Arial" w:hint="default"/>
      </w:rPr>
    </w:lvl>
    <w:lvl w:ilvl="5" w:tplc="25605A6C" w:tentative="1">
      <w:start w:val="1"/>
      <w:numFmt w:val="bullet"/>
      <w:lvlText w:val="•"/>
      <w:lvlJc w:val="left"/>
      <w:pPr>
        <w:tabs>
          <w:tab w:val="num" w:pos="4320"/>
        </w:tabs>
        <w:ind w:left="4320" w:hanging="360"/>
      </w:pPr>
      <w:rPr>
        <w:rFonts w:ascii="Arial" w:hAnsi="Arial" w:hint="default"/>
      </w:rPr>
    </w:lvl>
    <w:lvl w:ilvl="6" w:tplc="62C6A4A6" w:tentative="1">
      <w:start w:val="1"/>
      <w:numFmt w:val="bullet"/>
      <w:lvlText w:val="•"/>
      <w:lvlJc w:val="left"/>
      <w:pPr>
        <w:tabs>
          <w:tab w:val="num" w:pos="5040"/>
        </w:tabs>
        <w:ind w:left="5040" w:hanging="360"/>
      </w:pPr>
      <w:rPr>
        <w:rFonts w:ascii="Arial" w:hAnsi="Arial" w:hint="default"/>
      </w:rPr>
    </w:lvl>
    <w:lvl w:ilvl="7" w:tplc="2160DCE4" w:tentative="1">
      <w:start w:val="1"/>
      <w:numFmt w:val="bullet"/>
      <w:lvlText w:val="•"/>
      <w:lvlJc w:val="left"/>
      <w:pPr>
        <w:tabs>
          <w:tab w:val="num" w:pos="5760"/>
        </w:tabs>
        <w:ind w:left="5760" w:hanging="360"/>
      </w:pPr>
      <w:rPr>
        <w:rFonts w:ascii="Arial" w:hAnsi="Arial" w:hint="default"/>
      </w:rPr>
    </w:lvl>
    <w:lvl w:ilvl="8" w:tplc="8FF089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F4E89"/>
    <w:multiLevelType w:val="hybridMultilevel"/>
    <w:tmpl w:val="66CE7932"/>
    <w:lvl w:ilvl="0" w:tplc="DCB6BDD8">
      <w:start w:val="1"/>
      <w:numFmt w:val="bullet"/>
      <w:lvlText w:val="•"/>
      <w:lvlJc w:val="left"/>
      <w:pPr>
        <w:tabs>
          <w:tab w:val="num" w:pos="720"/>
        </w:tabs>
        <w:ind w:left="720" w:hanging="360"/>
      </w:pPr>
      <w:rPr>
        <w:rFonts w:ascii="Arial" w:hAnsi="Arial" w:hint="default"/>
      </w:rPr>
    </w:lvl>
    <w:lvl w:ilvl="1" w:tplc="B136F8F2">
      <w:start w:val="238"/>
      <w:numFmt w:val="bullet"/>
      <w:lvlText w:val="•"/>
      <w:lvlJc w:val="left"/>
      <w:pPr>
        <w:tabs>
          <w:tab w:val="num" w:pos="1440"/>
        </w:tabs>
        <w:ind w:left="1440" w:hanging="360"/>
      </w:pPr>
      <w:rPr>
        <w:rFonts w:ascii="Arial" w:hAnsi="Arial" w:hint="default"/>
      </w:rPr>
    </w:lvl>
    <w:lvl w:ilvl="2" w:tplc="F68AC840">
      <w:start w:val="238"/>
      <w:numFmt w:val="bullet"/>
      <w:lvlText w:val="•"/>
      <w:lvlJc w:val="left"/>
      <w:pPr>
        <w:tabs>
          <w:tab w:val="num" w:pos="2160"/>
        </w:tabs>
        <w:ind w:left="2160" w:hanging="360"/>
      </w:pPr>
      <w:rPr>
        <w:rFonts w:ascii="Arial" w:hAnsi="Arial" w:hint="default"/>
      </w:rPr>
    </w:lvl>
    <w:lvl w:ilvl="3" w:tplc="BF80387C" w:tentative="1">
      <w:start w:val="1"/>
      <w:numFmt w:val="bullet"/>
      <w:lvlText w:val="•"/>
      <w:lvlJc w:val="left"/>
      <w:pPr>
        <w:tabs>
          <w:tab w:val="num" w:pos="2880"/>
        </w:tabs>
        <w:ind w:left="2880" w:hanging="360"/>
      </w:pPr>
      <w:rPr>
        <w:rFonts w:ascii="Arial" w:hAnsi="Arial" w:hint="default"/>
      </w:rPr>
    </w:lvl>
    <w:lvl w:ilvl="4" w:tplc="41FCB466" w:tentative="1">
      <w:start w:val="1"/>
      <w:numFmt w:val="bullet"/>
      <w:lvlText w:val="•"/>
      <w:lvlJc w:val="left"/>
      <w:pPr>
        <w:tabs>
          <w:tab w:val="num" w:pos="3600"/>
        </w:tabs>
        <w:ind w:left="3600" w:hanging="360"/>
      </w:pPr>
      <w:rPr>
        <w:rFonts w:ascii="Arial" w:hAnsi="Arial" w:hint="default"/>
      </w:rPr>
    </w:lvl>
    <w:lvl w:ilvl="5" w:tplc="2B467AD4" w:tentative="1">
      <w:start w:val="1"/>
      <w:numFmt w:val="bullet"/>
      <w:lvlText w:val="•"/>
      <w:lvlJc w:val="left"/>
      <w:pPr>
        <w:tabs>
          <w:tab w:val="num" w:pos="4320"/>
        </w:tabs>
        <w:ind w:left="4320" w:hanging="360"/>
      </w:pPr>
      <w:rPr>
        <w:rFonts w:ascii="Arial" w:hAnsi="Arial" w:hint="default"/>
      </w:rPr>
    </w:lvl>
    <w:lvl w:ilvl="6" w:tplc="B058CEA6" w:tentative="1">
      <w:start w:val="1"/>
      <w:numFmt w:val="bullet"/>
      <w:lvlText w:val="•"/>
      <w:lvlJc w:val="left"/>
      <w:pPr>
        <w:tabs>
          <w:tab w:val="num" w:pos="5040"/>
        </w:tabs>
        <w:ind w:left="5040" w:hanging="360"/>
      </w:pPr>
      <w:rPr>
        <w:rFonts w:ascii="Arial" w:hAnsi="Arial" w:hint="default"/>
      </w:rPr>
    </w:lvl>
    <w:lvl w:ilvl="7" w:tplc="3BB859D8" w:tentative="1">
      <w:start w:val="1"/>
      <w:numFmt w:val="bullet"/>
      <w:lvlText w:val="•"/>
      <w:lvlJc w:val="left"/>
      <w:pPr>
        <w:tabs>
          <w:tab w:val="num" w:pos="5760"/>
        </w:tabs>
        <w:ind w:left="5760" w:hanging="360"/>
      </w:pPr>
      <w:rPr>
        <w:rFonts w:ascii="Arial" w:hAnsi="Arial" w:hint="default"/>
      </w:rPr>
    </w:lvl>
    <w:lvl w:ilvl="8" w:tplc="4CFA7B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2A7470"/>
    <w:multiLevelType w:val="hybridMultilevel"/>
    <w:tmpl w:val="9D542814"/>
    <w:lvl w:ilvl="0" w:tplc="EC40D082">
      <w:start w:val="1"/>
      <w:numFmt w:val="bullet"/>
      <w:lvlText w:val="•"/>
      <w:lvlJc w:val="left"/>
      <w:pPr>
        <w:tabs>
          <w:tab w:val="num" w:pos="720"/>
        </w:tabs>
        <w:ind w:left="720" w:hanging="360"/>
      </w:pPr>
      <w:rPr>
        <w:rFonts w:ascii="Arial" w:hAnsi="Arial" w:hint="default"/>
      </w:rPr>
    </w:lvl>
    <w:lvl w:ilvl="1" w:tplc="9C8E8568">
      <w:start w:val="238"/>
      <w:numFmt w:val="bullet"/>
      <w:lvlText w:val="•"/>
      <w:lvlJc w:val="left"/>
      <w:pPr>
        <w:tabs>
          <w:tab w:val="num" w:pos="1440"/>
        </w:tabs>
        <w:ind w:left="1440" w:hanging="360"/>
      </w:pPr>
      <w:rPr>
        <w:rFonts w:ascii="Arial" w:hAnsi="Arial" w:hint="default"/>
      </w:rPr>
    </w:lvl>
    <w:lvl w:ilvl="2" w:tplc="4B16E87A" w:tentative="1">
      <w:start w:val="1"/>
      <w:numFmt w:val="bullet"/>
      <w:lvlText w:val="•"/>
      <w:lvlJc w:val="left"/>
      <w:pPr>
        <w:tabs>
          <w:tab w:val="num" w:pos="2160"/>
        </w:tabs>
        <w:ind w:left="2160" w:hanging="360"/>
      </w:pPr>
      <w:rPr>
        <w:rFonts w:ascii="Arial" w:hAnsi="Arial" w:hint="default"/>
      </w:rPr>
    </w:lvl>
    <w:lvl w:ilvl="3" w:tplc="34F02530" w:tentative="1">
      <w:start w:val="1"/>
      <w:numFmt w:val="bullet"/>
      <w:lvlText w:val="•"/>
      <w:lvlJc w:val="left"/>
      <w:pPr>
        <w:tabs>
          <w:tab w:val="num" w:pos="2880"/>
        </w:tabs>
        <w:ind w:left="2880" w:hanging="360"/>
      </w:pPr>
      <w:rPr>
        <w:rFonts w:ascii="Arial" w:hAnsi="Arial" w:hint="default"/>
      </w:rPr>
    </w:lvl>
    <w:lvl w:ilvl="4" w:tplc="EA9E5FF0" w:tentative="1">
      <w:start w:val="1"/>
      <w:numFmt w:val="bullet"/>
      <w:lvlText w:val="•"/>
      <w:lvlJc w:val="left"/>
      <w:pPr>
        <w:tabs>
          <w:tab w:val="num" w:pos="3600"/>
        </w:tabs>
        <w:ind w:left="3600" w:hanging="360"/>
      </w:pPr>
      <w:rPr>
        <w:rFonts w:ascii="Arial" w:hAnsi="Arial" w:hint="default"/>
      </w:rPr>
    </w:lvl>
    <w:lvl w:ilvl="5" w:tplc="FF54D24E" w:tentative="1">
      <w:start w:val="1"/>
      <w:numFmt w:val="bullet"/>
      <w:lvlText w:val="•"/>
      <w:lvlJc w:val="left"/>
      <w:pPr>
        <w:tabs>
          <w:tab w:val="num" w:pos="4320"/>
        </w:tabs>
        <w:ind w:left="4320" w:hanging="360"/>
      </w:pPr>
      <w:rPr>
        <w:rFonts w:ascii="Arial" w:hAnsi="Arial" w:hint="default"/>
      </w:rPr>
    </w:lvl>
    <w:lvl w:ilvl="6" w:tplc="903008F0" w:tentative="1">
      <w:start w:val="1"/>
      <w:numFmt w:val="bullet"/>
      <w:lvlText w:val="•"/>
      <w:lvlJc w:val="left"/>
      <w:pPr>
        <w:tabs>
          <w:tab w:val="num" w:pos="5040"/>
        </w:tabs>
        <w:ind w:left="5040" w:hanging="360"/>
      </w:pPr>
      <w:rPr>
        <w:rFonts w:ascii="Arial" w:hAnsi="Arial" w:hint="default"/>
      </w:rPr>
    </w:lvl>
    <w:lvl w:ilvl="7" w:tplc="3A5AFF02" w:tentative="1">
      <w:start w:val="1"/>
      <w:numFmt w:val="bullet"/>
      <w:lvlText w:val="•"/>
      <w:lvlJc w:val="left"/>
      <w:pPr>
        <w:tabs>
          <w:tab w:val="num" w:pos="5760"/>
        </w:tabs>
        <w:ind w:left="5760" w:hanging="360"/>
      </w:pPr>
      <w:rPr>
        <w:rFonts w:ascii="Arial" w:hAnsi="Arial" w:hint="default"/>
      </w:rPr>
    </w:lvl>
    <w:lvl w:ilvl="8" w:tplc="93A6AD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9E51E8"/>
    <w:multiLevelType w:val="hybridMultilevel"/>
    <w:tmpl w:val="CE30C20A"/>
    <w:lvl w:ilvl="0" w:tplc="9FFC0614">
      <w:start w:val="1"/>
      <w:numFmt w:val="bullet"/>
      <w:lvlText w:val="•"/>
      <w:lvlJc w:val="left"/>
      <w:pPr>
        <w:tabs>
          <w:tab w:val="num" w:pos="720"/>
        </w:tabs>
        <w:ind w:left="720" w:hanging="360"/>
      </w:pPr>
      <w:rPr>
        <w:rFonts w:ascii="Arial" w:hAnsi="Arial" w:hint="default"/>
      </w:rPr>
    </w:lvl>
    <w:lvl w:ilvl="1" w:tplc="756AEC36">
      <w:start w:val="238"/>
      <w:numFmt w:val="bullet"/>
      <w:lvlText w:val="•"/>
      <w:lvlJc w:val="left"/>
      <w:pPr>
        <w:tabs>
          <w:tab w:val="num" w:pos="1440"/>
        </w:tabs>
        <w:ind w:left="1440" w:hanging="360"/>
      </w:pPr>
      <w:rPr>
        <w:rFonts w:ascii="Arial" w:hAnsi="Arial" w:hint="default"/>
      </w:rPr>
    </w:lvl>
    <w:lvl w:ilvl="2" w:tplc="96245A08" w:tentative="1">
      <w:start w:val="1"/>
      <w:numFmt w:val="bullet"/>
      <w:lvlText w:val="•"/>
      <w:lvlJc w:val="left"/>
      <w:pPr>
        <w:tabs>
          <w:tab w:val="num" w:pos="2160"/>
        </w:tabs>
        <w:ind w:left="2160" w:hanging="360"/>
      </w:pPr>
      <w:rPr>
        <w:rFonts w:ascii="Arial" w:hAnsi="Arial" w:hint="default"/>
      </w:rPr>
    </w:lvl>
    <w:lvl w:ilvl="3" w:tplc="4A24CEE8" w:tentative="1">
      <w:start w:val="1"/>
      <w:numFmt w:val="bullet"/>
      <w:lvlText w:val="•"/>
      <w:lvlJc w:val="left"/>
      <w:pPr>
        <w:tabs>
          <w:tab w:val="num" w:pos="2880"/>
        </w:tabs>
        <w:ind w:left="2880" w:hanging="360"/>
      </w:pPr>
      <w:rPr>
        <w:rFonts w:ascii="Arial" w:hAnsi="Arial" w:hint="default"/>
      </w:rPr>
    </w:lvl>
    <w:lvl w:ilvl="4" w:tplc="411EAD46" w:tentative="1">
      <w:start w:val="1"/>
      <w:numFmt w:val="bullet"/>
      <w:lvlText w:val="•"/>
      <w:lvlJc w:val="left"/>
      <w:pPr>
        <w:tabs>
          <w:tab w:val="num" w:pos="3600"/>
        </w:tabs>
        <w:ind w:left="3600" w:hanging="360"/>
      </w:pPr>
      <w:rPr>
        <w:rFonts w:ascii="Arial" w:hAnsi="Arial" w:hint="default"/>
      </w:rPr>
    </w:lvl>
    <w:lvl w:ilvl="5" w:tplc="CB9A4D60" w:tentative="1">
      <w:start w:val="1"/>
      <w:numFmt w:val="bullet"/>
      <w:lvlText w:val="•"/>
      <w:lvlJc w:val="left"/>
      <w:pPr>
        <w:tabs>
          <w:tab w:val="num" w:pos="4320"/>
        </w:tabs>
        <w:ind w:left="4320" w:hanging="360"/>
      </w:pPr>
      <w:rPr>
        <w:rFonts w:ascii="Arial" w:hAnsi="Arial" w:hint="default"/>
      </w:rPr>
    </w:lvl>
    <w:lvl w:ilvl="6" w:tplc="F12481B4" w:tentative="1">
      <w:start w:val="1"/>
      <w:numFmt w:val="bullet"/>
      <w:lvlText w:val="•"/>
      <w:lvlJc w:val="left"/>
      <w:pPr>
        <w:tabs>
          <w:tab w:val="num" w:pos="5040"/>
        </w:tabs>
        <w:ind w:left="5040" w:hanging="360"/>
      </w:pPr>
      <w:rPr>
        <w:rFonts w:ascii="Arial" w:hAnsi="Arial" w:hint="default"/>
      </w:rPr>
    </w:lvl>
    <w:lvl w:ilvl="7" w:tplc="62CC87E6" w:tentative="1">
      <w:start w:val="1"/>
      <w:numFmt w:val="bullet"/>
      <w:lvlText w:val="•"/>
      <w:lvlJc w:val="left"/>
      <w:pPr>
        <w:tabs>
          <w:tab w:val="num" w:pos="5760"/>
        </w:tabs>
        <w:ind w:left="5760" w:hanging="360"/>
      </w:pPr>
      <w:rPr>
        <w:rFonts w:ascii="Arial" w:hAnsi="Arial" w:hint="default"/>
      </w:rPr>
    </w:lvl>
    <w:lvl w:ilvl="8" w:tplc="14509B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906F01"/>
    <w:multiLevelType w:val="hybridMultilevel"/>
    <w:tmpl w:val="82080C22"/>
    <w:lvl w:ilvl="0" w:tplc="36E2F22E">
      <w:start w:val="1"/>
      <w:numFmt w:val="decimal"/>
      <w:lvlText w:val="%1."/>
      <w:lvlJc w:val="left"/>
      <w:pPr>
        <w:tabs>
          <w:tab w:val="num" w:pos="720"/>
        </w:tabs>
        <w:ind w:left="720" w:hanging="360"/>
      </w:pPr>
      <w:rPr>
        <w:rFonts w:hint="default"/>
      </w:rPr>
    </w:lvl>
    <w:lvl w:ilvl="1" w:tplc="9A9263BA">
      <w:start w:val="1"/>
      <w:numFmt w:val="decimal"/>
      <w:lvlText w:val="%2."/>
      <w:lvlJc w:val="left"/>
      <w:pPr>
        <w:tabs>
          <w:tab w:val="num" w:pos="1440"/>
        </w:tabs>
        <w:ind w:left="1440" w:hanging="360"/>
      </w:pPr>
    </w:lvl>
    <w:lvl w:ilvl="2" w:tplc="30A23116">
      <w:start w:val="1"/>
      <w:numFmt w:val="decimal"/>
      <w:lvlText w:val="%3."/>
      <w:lvlJc w:val="left"/>
      <w:pPr>
        <w:tabs>
          <w:tab w:val="num" w:pos="2160"/>
        </w:tabs>
        <w:ind w:left="2160" w:hanging="360"/>
      </w:pPr>
    </w:lvl>
    <w:lvl w:ilvl="3" w:tplc="97DEBB0E" w:tentative="1">
      <w:start w:val="1"/>
      <w:numFmt w:val="decimal"/>
      <w:lvlText w:val="%4."/>
      <w:lvlJc w:val="left"/>
      <w:pPr>
        <w:tabs>
          <w:tab w:val="num" w:pos="2880"/>
        </w:tabs>
        <w:ind w:left="2880" w:hanging="360"/>
      </w:pPr>
    </w:lvl>
    <w:lvl w:ilvl="4" w:tplc="8FB23956" w:tentative="1">
      <w:start w:val="1"/>
      <w:numFmt w:val="decimal"/>
      <w:lvlText w:val="%5."/>
      <w:lvlJc w:val="left"/>
      <w:pPr>
        <w:tabs>
          <w:tab w:val="num" w:pos="3600"/>
        </w:tabs>
        <w:ind w:left="3600" w:hanging="360"/>
      </w:pPr>
    </w:lvl>
    <w:lvl w:ilvl="5" w:tplc="298A1608" w:tentative="1">
      <w:start w:val="1"/>
      <w:numFmt w:val="decimal"/>
      <w:lvlText w:val="%6."/>
      <w:lvlJc w:val="left"/>
      <w:pPr>
        <w:tabs>
          <w:tab w:val="num" w:pos="4320"/>
        </w:tabs>
        <w:ind w:left="4320" w:hanging="360"/>
      </w:pPr>
    </w:lvl>
    <w:lvl w:ilvl="6" w:tplc="77A68774" w:tentative="1">
      <w:start w:val="1"/>
      <w:numFmt w:val="decimal"/>
      <w:lvlText w:val="%7."/>
      <w:lvlJc w:val="left"/>
      <w:pPr>
        <w:tabs>
          <w:tab w:val="num" w:pos="5040"/>
        </w:tabs>
        <w:ind w:left="5040" w:hanging="360"/>
      </w:pPr>
    </w:lvl>
    <w:lvl w:ilvl="7" w:tplc="D540B89C" w:tentative="1">
      <w:start w:val="1"/>
      <w:numFmt w:val="decimal"/>
      <w:lvlText w:val="%8."/>
      <w:lvlJc w:val="left"/>
      <w:pPr>
        <w:tabs>
          <w:tab w:val="num" w:pos="5760"/>
        </w:tabs>
        <w:ind w:left="5760" w:hanging="360"/>
      </w:pPr>
    </w:lvl>
    <w:lvl w:ilvl="8" w:tplc="AABC63AC" w:tentative="1">
      <w:start w:val="1"/>
      <w:numFmt w:val="decimal"/>
      <w:lvlText w:val="%9."/>
      <w:lvlJc w:val="left"/>
      <w:pPr>
        <w:tabs>
          <w:tab w:val="num" w:pos="6480"/>
        </w:tabs>
        <w:ind w:left="6480" w:hanging="360"/>
      </w:pPr>
    </w:lvl>
  </w:abstractNum>
  <w:abstractNum w:abstractNumId="11" w15:restartNumberingAfterBreak="0">
    <w:nsid w:val="4A4C78BE"/>
    <w:multiLevelType w:val="hybridMultilevel"/>
    <w:tmpl w:val="BF2EFD12"/>
    <w:lvl w:ilvl="0" w:tplc="4A66A6DC">
      <w:start w:val="1"/>
      <w:numFmt w:val="bullet"/>
      <w:lvlText w:val="•"/>
      <w:lvlJc w:val="left"/>
      <w:pPr>
        <w:tabs>
          <w:tab w:val="num" w:pos="720"/>
        </w:tabs>
        <w:ind w:left="720" w:hanging="360"/>
      </w:pPr>
      <w:rPr>
        <w:rFonts w:ascii="Arial" w:hAnsi="Arial" w:hint="default"/>
      </w:rPr>
    </w:lvl>
    <w:lvl w:ilvl="1" w:tplc="B280860E" w:tentative="1">
      <w:start w:val="1"/>
      <w:numFmt w:val="bullet"/>
      <w:lvlText w:val="•"/>
      <w:lvlJc w:val="left"/>
      <w:pPr>
        <w:tabs>
          <w:tab w:val="num" w:pos="1440"/>
        </w:tabs>
        <w:ind w:left="1440" w:hanging="360"/>
      </w:pPr>
      <w:rPr>
        <w:rFonts w:ascii="Arial" w:hAnsi="Arial" w:hint="default"/>
      </w:rPr>
    </w:lvl>
    <w:lvl w:ilvl="2" w:tplc="31C4728A" w:tentative="1">
      <w:start w:val="1"/>
      <w:numFmt w:val="bullet"/>
      <w:lvlText w:val="•"/>
      <w:lvlJc w:val="left"/>
      <w:pPr>
        <w:tabs>
          <w:tab w:val="num" w:pos="2160"/>
        </w:tabs>
        <w:ind w:left="2160" w:hanging="360"/>
      </w:pPr>
      <w:rPr>
        <w:rFonts w:ascii="Arial" w:hAnsi="Arial" w:hint="default"/>
      </w:rPr>
    </w:lvl>
    <w:lvl w:ilvl="3" w:tplc="A84E38BA" w:tentative="1">
      <w:start w:val="1"/>
      <w:numFmt w:val="bullet"/>
      <w:lvlText w:val="•"/>
      <w:lvlJc w:val="left"/>
      <w:pPr>
        <w:tabs>
          <w:tab w:val="num" w:pos="2880"/>
        </w:tabs>
        <w:ind w:left="2880" w:hanging="360"/>
      </w:pPr>
      <w:rPr>
        <w:rFonts w:ascii="Arial" w:hAnsi="Arial" w:hint="default"/>
      </w:rPr>
    </w:lvl>
    <w:lvl w:ilvl="4" w:tplc="992474E0" w:tentative="1">
      <w:start w:val="1"/>
      <w:numFmt w:val="bullet"/>
      <w:lvlText w:val="•"/>
      <w:lvlJc w:val="left"/>
      <w:pPr>
        <w:tabs>
          <w:tab w:val="num" w:pos="3600"/>
        </w:tabs>
        <w:ind w:left="3600" w:hanging="360"/>
      </w:pPr>
      <w:rPr>
        <w:rFonts w:ascii="Arial" w:hAnsi="Arial" w:hint="default"/>
      </w:rPr>
    </w:lvl>
    <w:lvl w:ilvl="5" w:tplc="388A721E" w:tentative="1">
      <w:start w:val="1"/>
      <w:numFmt w:val="bullet"/>
      <w:lvlText w:val="•"/>
      <w:lvlJc w:val="left"/>
      <w:pPr>
        <w:tabs>
          <w:tab w:val="num" w:pos="4320"/>
        </w:tabs>
        <w:ind w:left="4320" w:hanging="360"/>
      </w:pPr>
      <w:rPr>
        <w:rFonts w:ascii="Arial" w:hAnsi="Arial" w:hint="default"/>
      </w:rPr>
    </w:lvl>
    <w:lvl w:ilvl="6" w:tplc="8354D040" w:tentative="1">
      <w:start w:val="1"/>
      <w:numFmt w:val="bullet"/>
      <w:lvlText w:val="•"/>
      <w:lvlJc w:val="left"/>
      <w:pPr>
        <w:tabs>
          <w:tab w:val="num" w:pos="5040"/>
        </w:tabs>
        <w:ind w:left="5040" w:hanging="360"/>
      </w:pPr>
      <w:rPr>
        <w:rFonts w:ascii="Arial" w:hAnsi="Arial" w:hint="default"/>
      </w:rPr>
    </w:lvl>
    <w:lvl w:ilvl="7" w:tplc="E85E08EA" w:tentative="1">
      <w:start w:val="1"/>
      <w:numFmt w:val="bullet"/>
      <w:lvlText w:val="•"/>
      <w:lvlJc w:val="left"/>
      <w:pPr>
        <w:tabs>
          <w:tab w:val="num" w:pos="5760"/>
        </w:tabs>
        <w:ind w:left="5760" w:hanging="360"/>
      </w:pPr>
      <w:rPr>
        <w:rFonts w:ascii="Arial" w:hAnsi="Arial" w:hint="default"/>
      </w:rPr>
    </w:lvl>
    <w:lvl w:ilvl="8" w:tplc="42808F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E66813"/>
    <w:multiLevelType w:val="hybridMultilevel"/>
    <w:tmpl w:val="FDA66248"/>
    <w:lvl w:ilvl="0" w:tplc="FFE2044E">
      <w:start w:val="1"/>
      <w:numFmt w:val="bullet"/>
      <w:lvlText w:val="•"/>
      <w:lvlJc w:val="left"/>
      <w:pPr>
        <w:tabs>
          <w:tab w:val="num" w:pos="720"/>
        </w:tabs>
        <w:ind w:left="720" w:hanging="360"/>
      </w:pPr>
      <w:rPr>
        <w:rFonts w:ascii="Arial" w:hAnsi="Arial" w:hint="default"/>
      </w:rPr>
    </w:lvl>
    <w:lvl w:ilvl="1" w:tplc="64825EA0">
      <w:start w:val="238"/>
      <w:numFmt w:val="bullet"/>
      <w:lvlText w:val="•"/>
      <w:lvlJc w:val="left"/>
      <w:pPr>
        <w:tabs>
          <w:tab w:val="num" w:pos="1440"/>
        </w:tabs>
        <w:ind w:left="1440" w:hanging="360"/>
      </w:pPr>
      <w:rPr>
        <w:rFonts w:ascii="Arial" w:hAnsi="Arial" w:hint="default"/>
      </w:rPr>
    </w:lvl>
    <w:lvl w:ilvl="2" w:tplc="B9A6BBC4" w:tentative="1">
      <w:start w:val="1"/>
      <w:numFmt w:val="bullet"/>
      <w:lvlText w:val="•"/>
      <w:lvlJc w:val="left"/>
      <w:pPr>
        <w:tabs>
          <w:tab w:val="num" w:pos="2160"/>
        </w:tabs>
        <w:ind w:left="2160" w:hanging="360"/>
      </w:pPr>
      <w:rPr>
        <w:rFonts w:ascii="Arial" w:hAnsi="Arial" w:hint="default"/>
      </w:rPr>
    </w:lvl>
    <w:lvl w:ilvl="3" w:tplc="CCB4CF66" w:tentative="1">
      <w:start w:val="1"/>
      <w:numFmt w:val="bullet"/>
      <w:lvlText w:val="•"/>
      <w:lvlJc w:val="left"/>
      <w:pPr>
        <w:tabs>
          <w:tab w:val="num" w:pos="2880"/>
        </w:tabs>
        <w:ind w:left="2880" w:hanging="360"/>
      </w:pPr>
      <w:rPr>
        <w:rFonts w:ascii="Arial" w:hAnsi="Arial" w:hint="default"/>
      </w:rPr>
    </w:lvl>
    <w:lvl w:ilvl="4" w:tplc="2312F564" w:tentative="1">
      <w:start w:val="1"/>
      <w:numFmt w:val="bullet"/>
      <w:lvlText w:val="•"/>
      <w:lvlJc w:val="left"/>
      <w:pPr>
        <w:tabs>
          <w:tab w:val="num" w:pos="3600"/>
        </w:tabs>
        <w:ind w:left="3600" w:hanging="360"/>
      </w:pPr>
      <w:rPr>
        <w:rFonts w:ascii="Arial" w:hAnsi="Arial" w:hint="default"/>
      </w:rPr>
    </w:lvl>
    <w:lvl w:ilvl="5" w:tplc="9334D5FA" w:tentative="1">
      <w:start w:val="1"/>
      <w:numFmt w:val="bullet"/>
      <w:lvlText w:val="•"/>
      <w:lvlJc w:val="left"/>
      <w:pPr>
        <w:tabs>
          <w:tab w:val="num" w:pos="4320"/>
        </w:tabs>
        <w:ind w:left="4320" w:hanging="360"/>
      </w:pPr>
      <w:rPr>
        <w:rFonts w:ascii="Arial" w:hAnsi="Arial" w:hint="default"/>
      </w:rPr>
    </w:lvl>
    <w:lvl w:ilvl="6" w:tplc="70B41F10" w:tentative="1">
      <w:start w:val="1"/>
      <w:numFmt w:val="bullet"/>
      <w:lvlText w:val="•"/>
      <w:lvlJc w:val="left"/>
      <w:pPr>
        <w:tabs>
          <w:tab w:val="num" w:pos="5040"/>
        </w:tabs>
        <w:ind w:left="5040" w:hanging="360"/>
      </w:pPr>
      <w:rPr>
        <w:rFonts w:ascii="Arial" w:hAnsi="Arial" w:hint="default"/>
      </w:rPr>
    </w:lvl>
    <w:lvl w:ilvl="7" w:tplc="F7BC7420" w:tentative="1">
      <w:start w:val="1"/>
      <w:numFmt w:val="bullet"/>
      <w:lvlText w:val="•"/>
      <w:lvlJc w:val="left"/>
      <w:pPr>
        <w:tabs>
          <w:tab w:val="num" w:pos="5760"/>
        </w:tabs>
        <w:ind w:left="5760" w:hanging="360"/>
      </w:pPr>
      <w:rPr>
        <w:rFonts w:ascii="Arial" w:hAnsi="Arial" w:hint="default"/>
      </w:rPr>
    </w:lvl>
    <w:lvl w:ilvl="8" w:tplc="896EDE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DC7901"/>
    <w:multiLevelType w:val="hybridMultilevel"/>
    <w:tmpl w:val="E71EF76C"/>
    <w:lvl w:ilvl="0" w:tplc="9E48D110">
      <w:start w:val="1"/>
      <w:numFmt w:val="bullet"/>
      <w:lvlText w:val="•"/>
      <w:lvlJc w:val="left"/>
      <w:pPr>
        <w:tabs>
          <w:tab w:val="num" w:pos="720"/>
        </w:tabs>
        <w:ind w:left="720" w:hanging="360"/>
      </w:pPr>
      <w:rPr>
        <w:rFonts w:ascii="Arial" w:hAnsi="Arial" w:hint="default"/>
      </w:rPr>
    </w:lvl>
    <w:lvl w:ilvl="1" w:tplc="F760CA92" w:tentative="1">
      <w:start w:val="1"/>
      <w:numFmt w:val="bullet"/>
      <w:lvlText w:val="•"/>
      <w:lvlJc w:val="left"/>
      <w:pPr>
        <w:tabs>
          <w:tab w:val="num" w:pos="1440"/>
        </w:tabs>
        <w:ind w:left="1440" w:hanging="360"/>
      </w:pPr>
      <w:rPr>
        <w:rFonts w:ascii="Arial" w:hAnsi="Arial" w:hint="default"/>
      </w:rPr>
    </w:lvl>
    <w:lvl w:ilvl="2" w:tplc="D6E6C37E" w:tentative="1">
      <w:start w:val="1"/>
      <w:numFmt w:val="bullet"/>
      <w:lvlText w:val="•"/>
      <w:lvlJc w:val="left"/>
      <w:pPr>
        <w:tabs>
          <w:tab w:val="num" w:pos="2160"/>
        </w:tabs>
        <w:ind w:left="2160" w:hanging="360"/>
      </w:pPr>
      <w:rPr>
        <w:rFonts w:ascii="Arial" w:hAnsi="Arial" w:hint="default"/>
      </w:rPr>
    </w:lvl>
    <w:lvl w:ilvl="3" w:tplc="729AE69E" w:tentative="1">
      <w:start w:val="1"/>
      <w:numFmt w:val="bullet"/>
      <w:lvlText w:val="•"/>
      <w:lvlJc w:val="left"/>
      <w:pPr>
        <w:tabs>
          <w:tab w:val="num" w:pos="2880"/>
        </w:tabs>
        <w:ind w:left="2880" w:hanging="360"/>
      </w:pPr>
      <w:rPr>
        <w:rFonts w:ascii="Arial" w:hAnsi="Arial" w:hint="default"/>
      </w:rPr>
    </w:lvl>
    <w:lvl w:ilvl="4" w:tplc="BBC406AE" w:tentative="1">
      <w:start w:val="1"/>
      <w:numFmt w:val="bullet"/>
      <w:lvlText w:val="•"/>
      <w:lvlJc w:val="left"/>
      <w:pPr>
        <w:tabs>
          <w:tab w:val="num" w:pos="3600"/>
        </w:tabs>
        <w:ind w:left="3600" w:hanging="360"/>
      </w:pPr>
      <w:rPr>
        <w:rFonts w:ascii="Arial" w:hAnsi="Arial" w:hint="default"/>
      </w:rPr>
    </w:lvl>
    <w:lvl w:ilvl="5" w:tplc="A6C8C0A8" w:tentative="1">
      <w:start w:val="1"/>
      <w:numFmt w:val="bullet"/>
      <w:lvlText w:val="•"/>
      <w:lvlJc w:val="left"/>
      <w:pPr>
        <w:tabs>
          <w:tab w:val="num" w:pos="4320"/>
        </w:tabs>
        <w:ind w:left="4320" w:hanging="360"/>
      </w:pPr>
      <w:rPr>
        <w:rFonts w:ascii="Arial" w:hAnsi="Arial" w:hint="default"/>
      </w:rPr>
    </w:lvl>
    <w:lvl w:ilvl="6" w:tplc="87D8FD4E" w:tentative="1">
      <w:start w:val="1"/>
      <w:numFmt w:val="bullet"/>
      <w:lvlText w:val="•"/>
      <w:lvlJc w:val="left"/>
      <w:pPr>
        <w:tabs>
          <w:tab w:val="num" w:pos="5040"/>
        </w:tabs>
        <w:ind w:left="5040" w:hanging="360"/>
      </w:pPr>
      <w:rPr>
        <w:rFonts w:ascii="Arial" w:hAnsi="Arial" w:hint="default"/>
      </w:rPr>
    </w:lvl>
    <w:lvl w:ilvl="7" w:tplc="5B543986" w:tentative="1">
      <w:start w:val="1"/>
      <w:numFmt w:val="bullet"/>
      <w:lvlText w:val="•"/>
      <w:lvlJc w:val="left"/>
      <w:pPr>
        <w:tabs>
          <w:tab w:val="num" w:pos="5760"/>
        </w:tabs>
        <w:ind w:left="5760" w:hanging="360"/>
      </w:pPr>
      <w:rPr>
        <w:rFonts w:ascii="Arial" w:hAnsi="Arial" w:hint="default"/>
      </w:rPr>
    </w:lvl>
    <w:lvl w:ilvl="8" w:tplc="35BA9E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AD2904"/>
    <w:multiLevelType w:val="hybridMultilevel"/>
    <w:tmpl w:val="93688AC0"/>
    <w:lvl w:ilvl="0" w:tplc="5D865018">
      <w:start w:val="1"/>
      <w:numFmt w:val="bullet"/>
      <w:lvlText w:val="•"/>
      <w:lvlJc w:val="left"/>
      <w:pPr>
        <w:tabs>
          <w:tab w:val="num" w:pos="720"/>
        </w:tabs>
        <w:ind w:left="720" w:hanging="360"/>
      </w:pPr>
      <w:rPr>
        <w:rFonts w:ascii="Arial" w:hAnsi="Arial" w:hint="default"/>
      </w:rPr>
    </w:lvl>
    <w:lvl w:ilvl="1" w:tplc="FD0EC7EE" w:tentative="1">
      <w:start w:val="1"/>
      <w:numFmt w:val="bullet"/>
      <w:lvlText w:val="•"/>
      <w:lvlJc w:val="left"/>
      <w:pPr>
        <w:tabs>
          <w:tab w:val="num" w:pos="1440"/>
        </w:tabs>
        <w:ind w:left="1440" w:hanging="360"/>
      </w:pPr>
      <w:rPr>
        <w:rFonts w:ascii="Arial" w:hAnsi="Arial" w:hint="default"/>
      </w:rPr>
    </w:lvl>
    <w:lvl w:ilvl="2" w:tplc="A0BCBD04" w:tentative="1">
      <w:start w:val="1"/>
      <w:numFmt w:val="bullet"/>
      <w:lvlText w:val="•"/>
      <w:lvlJc w:val="left"/>
      <w:pPr>
        <w:tabs>
          <w:tab w:val="num" w:pos="2160"/>
        </w:tabs>
        <w:ind w:left="2160" w:hanging="360"/>
      </w:pPr>
      <w:rPr>
        <w:rFonts w:ascii="Arial" w:hAnsi="Arial" w:hint="default"/>
      </w:rPr>
    </w:lvl>
    <w:lvl w:ilvl="3" w:tplc="DD8A92BE" w:tentative="1">
      <w:start w:val="1"/>
      <w:numFmt w:val="bullet"/>
      <w:lvlText w:val="•"/>
      <w:lvlJc w:val="left"/>
      <w:pPr>
        <w:tabs>
          <w:tab w:val="num" w:pos="2880"/>
        </w:tabs>
        <w:ind w:left="2880" w:hanging="360"/>
      </w:pPr>
      <w:rPr>
        <w:rFonts w:ascii="Arial" w:hAnsi="Arial" w:hint="default"/>
      </w:rPr>
    </w:lvl>
    <w:lvl w:ilvl="4" w:tplc="21C25AD2" w:tentative="1">
      <w:start w:val="1"/>
      <w:numFmt w:val="bullet"/>
      <w:lvlText w:val="•"/>
      <w:lvlJc w:val="left"/>
      <w:pPr>
        <w:tabs>
          <w:tab w:val="num" w:pos="3600"/>
        </w:tabs>
        <w:ind w:left="3600" w:hanging="360"/>
      </w:pPr>
      <w:rPr>
        <w:rFonts w:ascii="Arial" w:hAnsi="Arial" w:hint="default"/>
      </w:rPr>
    </w:lvl>
    <w:lvl w:ilvl="5" w:tplc="A3E03720" w:tentative="1">
      <w:start w:val="1"/>
      <w:numFmt w:val="bullet"/>
      <w:lvlText w:val="•"/>
      <w:lvlJc w:val="left"/>
      <w:pPr>
        <w:tabs>
          <w:tab w:val="num" w:pos="4320"/>
        </w:tabs>
        <w:ind w:left="4320" w:hanging="360"/>
      </w:pPr>
      <w:rPr>
        <w:rFonts w:ascii="Arial" w:hAnsi="Arial" w:hint="default"/>
      </w:rPr>
    </w:lvl>
    <w:lvl w:ilvl="6" w:tplc="44E8084C" w:tentative="1">
      <w:start w:val="1"/>
      <w:numFmt w:val="bullet"/>
      <w:lvlText w:val="•"/>
      <w:lvlJc w:val="left"/>
      <w:pPr>
        <w:tabs>
          <w:tab w:val="num" w:pos="5040"/>
        </w:tabs>
        <w:ind w:left="5040" w:hanging="360"/>
      </w:pPr>
      <w:rPr>
        <w:rFonts w:ascii="Arial" w:hAnsi="Arial" w:hint="default"/>
      </w:rPr>
    </w:lvl>
    <w:lvl w:ilvl="7" w:tplc="B13A8F5E" w:tentative="1">
      <w:start w:val="1"/>
      <w:numFmt w:val="bullet"/>
      <w:lvlText w:val="•"/>
      <w:lvlJc w:val="left"/>
      <w:pPr>
        <w:tabs>
          <w:tab w:val="num" w:pos="5760"/>
        </w:tabs>
        <w:ind w:left="5760" w:hanging="360"/>
      </w:pPr>
      <w:rPr>
        <w:rFonts w:ascii="Arial" w:hAnsi="Arial" w:hint="default"/>
      </w:rPr>
    </w:lvl>
    <w:lvl w:ilvl="8" w:tplc="A394CF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1D0E4F"/>
    <w:multiLevelType w:val="hybridMultilevel"/>
    <w:tmpl w:val="2B78FE6A"/>
    <w:lvl w:ilvl="0" w:tplc="DCE27318">
      <w:start w:val="1"/>
      <w:numFmt w:val="bullet"/>
      <w:lvlText w:val="•"/>
      <w:lvlJc w:val="left"/>
      <w:pPr>
        <w:tabs>
          <w:tab w:val="num" w:pos="720"/>
        </w:tabs>
        <w:ind w:left="720" w:hanging="360"/>
      </w:pPr>
      <w:rPr>
        <w:rFonts w:ascii="Arial" w:hAnsi="Arial" w:hint="default"/>
      </w:rPr>
    </w:lvl>
    <w:lvl w:ilvl="1" w:tplc="C6FE829C">
      <w:start w:val="238"/>
      <w:numFmt w:val="bullet"/>
      <w:lvlText w:val="•"/>
      <w:lvlJc w:val="left"/>
      <w:pPr>
        <w:tabs>
          <w:tab w:val="num" w:pos="1440"/>
        </w:tabs>
        <w:ind w:left="1440" w:hanging="360"/>
      </w:pPr>
      <w:rPr>
        <w:rFonts w:ascii="Arial" w:hAnsi="Arial" w:hint="default"/>
      </w:rPr>
    </w:lvl>
    <w:lvl w:ilvl="2" w:tplc="18C24D66" w:tentative="1">
      <w:start w:val="1"/>
      <w:numFmt w:val="bullet"/>
      <w:lvlText w:val="•"/>
      <w:lvlJc w:val="left"/>
      <w:pPr>
        <w:tabs>
          <w:tab w:val="num" w:pos="2160"/>
        </w:tabs>
        <w:ind w:left="2160" w:hanging="360"/>
      </w:pPr>
      <w:rPr>
        <w:rFonts w:ascii="Arial" w:hAnsi="Arial" w:hint="default"/>
      </w:rPr>
    </w:lvl>
    <w:lvl w:ilvl="3" w:tplc="B69637CE" w:tentative="1">
      <w:start w:val="1"/>
      <w:numFmt w:val="bullet"/>
      <w:lvlText w:val="•"/>
      <w:lvlJc w:val="left"/>
      <w:pPr>
        <w:tabs>
          <w:tab w:val="num" w:pos="2880"/>
        </w:tabs>
        <w:ind w:left="2880" w:hanging="360"/>
      </w:pPr>
      <w:rPr>
        <w:rFonts w:ascii="Arial" w:hAnsi="Arial" w:hint="default"/>
      </w:rPr>
    </w:lvl>
    <w:lvl w:ilvl="4" w:tplc="4EA6AD78" w:tentative="1">
      <w:start w:val="1"/>
      <w:numFmt w:val="bullet"/>
      <w:lvlText w:val="•"/>
      <w:lvlJc w:val="left"/>
      <w:pPr>
        <w:tabs>
          <w:tab w:val="num" w:pos="3600"/>
        </w:tabs>
        <w:ind w:left="3600" w:hanging="360"/>
      </w:pPr>
      <w:rPr>
        <w:rFonts w:ascii="Arial" w:hAnsi="Arial" w:hint="default"/>
      </w:rPr>
    </w:lvl>
    <w:lvl w:ilvl="5" w:tplc="7118097E" w:tentative="1">
      <w:start w:val="1"/>
      <w:numFmt w:val="bullet"/>
      <w:lvlText w:val="•"/>
      <w:lvlJc w:val="left"/>
      <w:pPr>
        <w:tabs>
          <w:tab w:val="num" w:pos="4320"/>
        </w:tabs>
        <w:ind w:left="4320" w:hanging="360"/>
      </w:pPr>
      <w:rPr>
        <w:rFonts w:ascii="Arial" w:hAnsi="Arial" w:hint="default"/>
      </w:rPr>
    </w:lvl>
    <w:lvl w:ilvl="6" w:tplc="8088525A" w:tentative="1">
      <w:start w:val="1"/>
      <w:numFmt w:val="bullet"/>
      <w:lvlText w:val="•"/>
      <w:lvlJc w:val="left"/>
      <w:pPr>
        <w:tabs>
          <w:tab w:val="num" w:pos="5040"/>
        </w:tabs>
        <w:ind w:left="5040" w:hanging="360"/>
      </w:pPr>
      <w:rPr>
        <w:rFonts w:ascii="Arial" w:hAnsi="Arial" w:hint="default"/>
      </w:rPr>
    </w:lvl>
    <w:lvl w:ilvl="7" w:tplc="D0E8F5B4" w:tentative="1">
      <w:start w:val="1"/>
      <w:numFmt w:val="bullet"/>
      <w:lvlText w:val="•"/>
      <w:lvlJc w:val="left"/>
      <w:pPr>
        <w:tabs>
          <w:tab w:val="num" w:pos="5760"/>
        </w:tabs>
        <w:ind w:left="5760" w:hanging="360"/>
      </w:pPr>
      <w:rPr>
        <w:rFonts w:ascii="Arial" w:hAnsi="Arial" w:hint="default"/>
      </w:rPr>
    </w:lvl>
    <w:lvl w:ilvl="8" w:tplc="876839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613DF7"/>
    <w:multiLevelType w:val="hybridMultilevel"/>
    <w:tmpl w:val="BAF6EF34"/>
    <w:lvl w:ilvl="0" w:tplc="248EB6A4">
      <w:start w:val="1"/>
      <w:numFmt w:val="bullet"/>
      <w:lvlText w:val="•"/>
      <w:lvlJc w:val="left"/>
      <w:pPr>
        <w:tabs>
          <w:tab w:val="num" w:pos="720"/>
        </w:tabs>
        <w:ind w:left="720" w:hanging="360"/>
      </w:pPr>
      <w:rPr>
        <w:rFonts w:ascii="Arial" w:hAnsi="Arial" w:hint="default"/>
      </w:rPr>
    </w:lvl>
    <w:lvl w:ilvl="1" w:tplc="399EE9F2">
      <w:start w:val="238"/>
      <w:numFmt w:val="bullet"/>
      <w:lvlText w:val="•"/>
      <w:lvlJc w:val="left"/>
      <w:pPr>
        <w:tabs>
          <w:tab w:val="num" w:pos="1440"/>
        </w:tabs>
        <w:ind w:left="1440" w:hanging="360"/>
      </w:pPr>
      <w:rPr>
        <w:rFonts w:ascii="Arial" w:hAnsi="Arial" w:hint="default"/>
      </w:rPr>
    </w:lvl>
    <w:lvl w:ilvl="2" w:tplc="8BB4E1A2" w:tentative="1">
      <w:start w:val="1"/>
      <w:numFmt w:val="bullet"/>
      <w:lvlText w:val="•"/>
      <w:lvlJc w:val="left"/>
      <w:pPr>
        <w:tabs>
          <w:tab w:val="num" w:pos="2160"/>
        </w:tabs>
        <w:ind w:left="2160" w:hanging="360"/>
      </w:pPr>
      <w:rPr>
        <w:rFonts w:ascii="Arial" w:hAnsi="Arial" w:hint="default"/>
      </w:rPr>
    </w:lvl>
    <w:lvl w:ilvl="3" w:tplc="89D2BC54" w:tentative="1">
      <w:start w:val="1"/>
      <w:numFmt w:val="bullet"/>
      <w:lvlText w:val="•"/>
      <w:lvlJc w:val="left"/>
      <w:pPr>
        <w:tabs>
          <w:tab w:val="num" w:pos="2880"/>
        </w:tabs>
        <w:ind w:left="2880" w:hanging="360"/>
      </w:pPr>
      <w:rPr>
        <w:rFonts w:ascii="Arial" w:hAnsi="Arial" w:hint="default"/>
      </w:rPr>
    </w:lvl>
    <w:lvl w:ilvl="4" w:tplc="78524370" w:tentative="1">
      <w:start w:val="1"/>
      <w:numFmt w:val="bullet"/>
      <w:lvlText w:val="•"/>
      <w:lvlJc w:val="left"/>
      <w:pPr>
        <w:tabs>
          <w:tab w:val="num" w:pos="3600"/>
        </w:tabs>
        <w:ind w:left="3600" w:hanging="360"/>
      </w:pPr>
      <w:rPr>
        <w:rFonts w:ascii="Arial" w:hAnsi="Arial" w:hint="default"/>
      </w:rPr>
    </w:lvl>
    <w:lvl w:ilvl="5" w:tplc="945AD744" w:tentative="1">
      <w:start w:val="1"/>
      <w:numFmt w:val="bullet"/>
      <w:lvlText w:val="•"/>
      <w:lvlJc w:val="left"/>
      <w:pPr>
        <w:tabs>
          <w:tab w:val="num" w:pos="4320"/>
        </w:tabs>
        <w:ind w:left="4320" w:hanging="360"/>
      </w:pPr>
      <w:rPr>
        <w:rFonts w:ascii="Arial" w:hAnsi="Arial" w:hint="default"/>
      </w:rPr>
    </w:lvl>
    <w:lvl w:ilvl="6" w:tplc="D2221C10" w:tentative="1">
      <w:start w:val="1"/>
      <w:numFmt w:val="bullet"/>
      <w:lvlText w:val="•"/>
      <w:lvlJc w:val="left"/>
      <w:pPr>
        <w:tabs>
          <w:tab w:val="num" w:pos="5040"/>
        </w:tabs>
        <w:ind w:left="5040" w:hanging="360"/>
      </w:pPr>
      <w:rPr>
        <w:rFonts w:ascii="Arial" w:hAnsi="Arial" w:hint="default"/>
      </w:rPr>
    </w:lvl>
    <w:lvl w:ilvl="7" w:tplc="1BD6457A" w:tentative="1">
      <w:start w:val="1"/>
      <w:numFmt w:val="bullet"/>
      <w:lvlText w:val="•"/>
      <w:lvlJc w:val="left"/>
      <w:pPr>
        <w:tabs>
          <w:tab w:val="num" w:pos="5760"/>
        </w:tabs>
        <w:ind w:left="5760" w:hanging="360"/>
      </w:pPr>
      <w:rPr>
        <w:rFonts w:ascii="Arial" w:hAnsi="Arial" w:hint="default"/>
      </w:rPr>
    </w:lvl>
    <w:lvl w:ilvl="8" w:tplc="B964B0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314E79"/>
    <w:multiLevelType w:val="hybridMultilevel"/>
    <w:tmpl w:val="63506BE4"/>
    <w:lvl w:ilvl="0" w:tplc="93442822">
      <w:start w:val="1"/>
      <w:numFmt w:val="bullet"/>
      <w:lvlText w:val="•"/>
      <w:lvlJc w:val="left"/>
      <w:pPr>
        <w:tabs>
          <w:tab w:val="num" w:pos="1080"/>
        </w:tabs>
        <w:ind w:left="1080" w:hanging="360"/>
      </w:pPr>
      <w:rPr>
        <w:rFonts w:ascii="Arial" w:hAnsi="Arial" w:hint="default"/>
      </w:rPr>
    </w:lvl>
    <w:lvl w:ilvl="1" w:tplc="217635CA">
      <w:start w:val="238"/>
      <w:numFmt w:val="bullet"/>
      <w:lvlText w:val="•"/>
      <w:lvlJc w:val="left"/>
      <w:pPr>
        <w:tabs>
          <w:tab w:val="num" w:pos="1800"/>
        </w:tabs>
        <w:ind w:left="1800" w:hanging="360"/>
      </w:pPr>
      <w:rPr>
        <w:rFonts w:ascii="Arial" w:hAnsi="Arial" w:hint="default"/>
      </w:rPr>
    </w:lvl>
    <w:lvl w:ilvl="2" w:tplc="F1E440FC">
      <w:start w:val="238"/>
      <w:numFmt w:val="bullet"/>
      <w:lvlText w:val="•"/>
      <w:lvlJc w:val="left"/>
      <w:pPr>
        <w:tabs>
          <w:tab w:val="num" w:pos="2520"/>
        </w:tabs>
        <w:ind w:left="2520" w:hanging="360"/>
      </w:pPr>
      <w:rPr>
        <w:rFonts w:ascii="Arial" w:hAnsi="Arial" w:hint="default"/>
      </w:rPr>
    </w:lvl>
    <w:lvl w:ilvl="3" w:tplc="36E2F22E">
      <w:start w:val="1"/>
      <w:numFmt w:val="decimal"/>
      <w:lvlText w:val="%4."/>
      <w:lvlJc w:val="left"/>
      <w:pPr>
        <w:tabs>
          <w:tab w:val="num" w:pos="3240"/>
        </w:tabs>
        <w:ind w:left="3240" w:hanging="360"/>
      </w:pPr>
      <w:rPr>
        <w:rFonts w:hint="default"/>
      </w:rPr>
    </w:lvl>
    <w:lvl w:ilvl="4" w:tplc="09E85BEC" w:tentative="1">
      <w:start w:val="1"/>
      <w:numFmt w:val="bullet"/>
      <w:lvlText w:val="•"/>
      <w:lvlJc w:val="left"/>
      <w:pPr>
        <w:tabs>
          <w:tab w:val="num" w:pos="3960"/>
        </w:tabs>
        <w:ind w:left="3960" w:hanging="360"/>
      </w:pPr>
      <w:rPr>
        <w:rFonts w:ascii="Arial" w:hAnsi="Arial" w:hint="default"/>
      </w:rPr>
    </w:lvl>
    <w:lvl w:ilvl="5" w:tplc="E500AF18" w:tentative="1">
      <w:start w:val="1"/>
      <w:numFmt w:val="bullet"/>
      <w:lvlText w:val="•"/>
      <w:lvlJc w:val="left"/>
      <w:pPr>
        <w:tabs>
          <w:tab w:val="num" w:pos="4680"/>
        </w:tabs>
        <w:ind w:left="4680" w:hanging="360"/>
      </w:pPr>
      <w:rPr>
        <w:rFonts w:ascii="Arial" w:hAnsi="Arial" w:hint="default"/>
      </w:rPr>
    </w:lvl>
    <w:lvl w:ilvl="6" w:tplc="D7E0584C" w:tentative="1">
      <w:start w:val="1"/>
      <w:numFmt w:val="bullet"/>
      <w:lvlText w:val="•"/>
      <w:lvlJc w:val="left"/>
      <w:pPr>
        <w:tabs>
          <w:tab w:val="num" w:pos="5400"/>
        </w:tabs>
        <w:ind w:left="5400" w:hanging="360"/>
      </w:pPr>
      <w:rPr>
        <w:rFonts w:ascii="Arial" w:hAnsi="Arial" w:hint="default"/>
      </w:rPr>
    </w:lvl>
    <w:lvl w:ilvl="7" w:tplc="DA5EE73C" w:tentative="1">
      <w:start w:val="1"/>
      <w:numFmt w:val="bullet"/>
      <w:lvlText w:val="•"/>
      <w:lvlJc w:val="left"/>
      <w:pPr>
        <w:tabs>
          <w:tab w:val="num" w:pos="6120"/>
        </w:tabs>
        <w:ind w:left="6120" w:hanging="360"/>
      </w:pPr>
      <w:rPr>
        <w:rFonts w:ascii="Arial" w:hAnsi="Arial" w:hint="default"/>
      </w:rPr>
    </w:lvl>
    <w:lvl w:ilvl="8" w:tplc="9190AFB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75434CD8"/>
    <w:multiLevelType w:val="hybridMultilevel"/>
    <w:tmpl w:val="5DF62120"/>
    <w:lvl w:ilvl="0" w:tplc="4DD07A42">
      <w:start w:val="1"/>
      <w:numFmt w:val="bullet"/>
      <w:lvlText w:val="•"/>
      <w:lvlJc w:val="left"/>
      <w:pPr>
        <w:tabs>
          <w:tab w:val="num" w:pos="720"/>
        </w:tabs>
        <w:ind w:left="720" w:hanging="360"/>
      </w:pPr>
      <w:rPr>
        <w:rFonts w:ascii="Arial" w:hAnsi="Arial" w:hint="default"/>
      </w:rPr>
    </w:lvl>
    <w:lvl w:ilvl="1" w:tplc="D79649BC">
      <w:start w:val="238"/>
      <w:numFmt w:val="bullet"/>
      <w:lvlText w:val="•"/>
      <w:lvlJc w:val="left"/>
      <w:pPr>
        <w:tabs>
          <w:tab w:val="num" w:pos="1440"/>
        </w:tabs>
        <w:ind w:left="1440" w:hanging="360"/>
      </w:pPr>
      <w:rPr>
        <w:rFonts w:ascii="Arial" w:hAnsi="Arial" w:hint="default"/>
      </w:rPr>
    </w:lvl>
    <w:lvl w:ilvl="2" w:tplc="28E40360">
      <w:start w:val="238"/>
      <w:numFmt w:val="bullet"/>
      <w:lvlText w:val="•"/>
      <w:lvlJc w:val="left"/>
      <w:pPr>
        <w:tabs>
          <w:tab w:val="num" w:pos="2160"/>
        </w:tabs>
        <w:ind w:left="2160" w:hanging="360"/>
      </w:pPr>
      <w:rPr>
        <w:rFonts w:ascii="Arial" w:hAnsi="Arial" w:hint="default"/>
      </w:rPr>
    </w:lvl>
    <w:lvl w:ilvl="3" w:tplc="FCA00A6E" w:tentative="1">
      <w:start w:val="1"/>
      <w:numFmt w:val="bullet"/>
      <w:lvlText w:val="•"/>
      <w:lvlJc w:val="left"/>
      <w:pPr>
        <w:tabs>
          <w:tab w:val="num" w:pos="2880"/>
        </w:tabs>
        <w:ind w:left="2880" w:hanging="360"/>
      </w:pPr>
      <w:rPr>
        <w:rFonts w:ascii="Arial" w:hAnsi="Arial" w:hint="default"/>
      </w:rPr>
    </w:lvl>
    <w:lvl w:ilvl="4" w:tplc="964ECDE4" w:tentative="1">
      <w:start w:val="1"/>
      <w:numFmt w:val="bullet"/>
      <w:lvlText w:val="•"/>
      <w:lvlJc w:val="left"/>
      <w:pPr>
        <w:tabs>
          <w:tab w:val="num" w:pos="3600"/>
        </w:tabs>
        <w:ind w:left="3600" w:hanging="360"/>
      </w:pPr>
      <w:rPr>
        <w:rFonts w:ascii="Arial" w:hAnsi="Arial" w:hint="default"/>
      </w:rPr>
    </w:lvl>
    <w:lvl w:ilvl="5" w:tplc="4F04D868" w:tentative="1">
      <w:start w:val="1"/>
      <w:numFmt w:val="bullet"/>
      <w:lvlText w:val="•"/>
      <w:lvlJc w:val="left"/>
      <w:pPr>
        <w:tabs>
          <w:tab w:val="num" w:pos="4320"/>
        </w:tabs>
        <w:ind w:left="4320" w:hanging="360"/>
      </w:pPr>
      <w:rPr>
        <w:rFonts w:ascii="Arial" w:hAnsi="Arial" w:hint="default"/>
      </w:rPr>
    </w:lvl>
    <w:lvl w:ilvl="6" w:tplc="8BF84AE0" w:tentative="1">
      <w:start w:val="1"/>
      <w:numFmt w:val="bullet"/>
      <w:lvlText w:val="•"/>
      <w:lvlJc w:val="left"/>
      <w:pPr>
        <w:tabs>
          <w:tab w:val="num" w:pos="5040"/>
        </w:tabs>
        <w:ind w:left="5040" w:hanging="360"/>
      </w:pPr>
      <w:rPr>
        <w:rFonts w:ascii="Arial" w:hAnsi="Arial" w:hint="default"/>
      </w:rPr>
    </w:lvl>
    <w:lvl w:ilvl="7" w:tplc="F0F80BCA" w:tentative="1">
      <w:start w:val="1"/>
      <w:numFmt w:val="bullet"/>
      <w:lvlText w:val="•"/>
      <w:lvlJc w:val="left"/>
      <w:pPr>
        <w:tabs>
          <w:tab w:val="num" w:pos="5760"/>
        </w:tabs>
        <w:ind w:left="5760" w:hanging="360"/>
      </w:pPr>
      <w:rPr>
        <w:rFonts w:ascii="Arial" w:hAnsi="Arial" w:hint="default"/>
      </w:rPr>
    </w:lvl>
    <w:lvl w:ilvl="8" w:tplc="BD8EA2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655AC8"/>
    <w:multiLevelType w:val="hybridMultilevel"/>
    <w:tmpl w:val="F1783756"/>
    <w:lvl w:ilvl="0" w:tplc="4BBE21B8">
      <w:start w:val="1"/>
      <w:numFmt w:val="bullet"/>
      <w:lvlText w:val="•"/>
      <w:lvlJc w:val="left"/>
      <w:pPr>
        <w:tabs>
          <w:tab w:val="num" w:pos="720"/>
        </w:tabs>
        <w:ind w:left="720" w:hanging="360"/>
      </w:pPr>
      <w:rPr>
        <w:rFonts w:ascii="Arial" w:hAnsi="Arial" w:hint="default"/>
      </w:rPr>
    </w:lvl>
    <w:lvl w:ilvl="1" w:tplc="E61E92DC" w:tentative="1">
      <w:start w:val="1"/>
      <w:numFmt w:val="bullet"/>
      <w:lvlText w:val="•"/>
      <w:lvlJc w:val="left"/>
      <w:pPr>
        <w:tabs>
          <w:tab w:val="num" w:pos="1440"/>
        </w:tabs>
        <w:ind w:left="1440" w:hanging="360"/>
      </w:pPr>
      <w:rPr>
        <w:rFonts w:ascii="Arial" w:hAnsi="Arial" w:hint="default"/>
      </w:rPr>
    </w:lvl>
    <w:lvl w:ilvl="2" w:tplc="7E6A40D2" w:tentative="1">
      <w:start w:val="1"/>
      <w:numFmt w:val="bullet"/>
      <w:lvlText w:val="•"/>
      <w:lvlJc w:val="left"/>
      <w:pPr>
        <w:tabs>
          <w:tab w:val="num" w:pos="2160"/>
        </w:tabs>
        <w:ind w:left="2160" w:hanging="360"/>
      </w:pPr>
      <w:rPr>
        <w:rFonts w:ascii="Arial" w:hAnsi="Arial" w:hint="default"/>
      </w:rPr>
    </w:lvl>
    <w:lvl w:ilvl="3" w:tplc="22FEF240" w:tentative="1">
      <w:start w:val="1"/>
      <w:numFmt w:val="bullet"/>
      <w:lvlText w:val="•"/>
      <w:lvlJc w:val="left"/>
      <w:pPr>
        <w:tabs>
          <w:tab w:val="num" w:pos="2880"/>
        </w:tabs>
        <w:ind w:left="2880" w:hanging="360"/>
      </w:pPr>
      <w:rPr>
        <w:rFonts w:ascii="Arial" w:hAnsi="Arial" w:hint="default"/>
      </w:rPr>
    </w:lvl>
    <w:lvl w:ilvl="4" w:tplc="48B0FA72" w:tentative="1">
      <w:start w:val="1"/>
      <w:numFmt w:val="bullet"/>
      <w:lvlText w:val="•"/>
      <w:lvlJc w:val="left"/>
      <w:pPr>
        <w:tabs>
          <w:tab w:val="num" w:pos="3600"/>
        </w:tabs>
        <w:ind w:left="3600" w:hanging="360"/>
      </w:pPr>
      <w:rPr>
        <w:rFonts w:ascii="Arial" w:hAnsi="Arial" w:hint="default"/>
      </w:rPr>
    </w:lvl>
    <w:lvl w:ilvl="5" w:tplc="9572BAB2" w:tentative="1">
      <w:start w:val="1"/>
      <w:numFmt w:val="bullet"/>
      <w:lvlText w:val="•"/>
      <w:lvlJc w:val="left"/>
      <w:pPr>
        <w:tabs>
          <w:tab w:val="num" w:pos="4320"/>
        </w:tabs>
        <w:ind w:left="4320" w:hanging="360"/>
      </w:pPr>
      <w:rPr>
        <w:rFonts w:ascii="Arial" w:hAnsi="Arial" w:hint="default"/>
      </w:rPr>
    </w:lvl>
    <w:lvl w:ilvl="6" w:tplc="D2C8E8F8" w:tentative="1">
      <w:start w:val="1"/>
      <w:numFmt w:val="bullet"/>
      <w:lvlText w:val="•"/>
      <w:lvlJc w:val="left"/>
      <w:pPr>
        <w:tabs>
          <w:tab w:val="num" w:pos="5040"/>
        </w:tabs>
        <w:ind w:left="5040" w:hanging="360"/>
      </w:pPr>
      <w:rPr>
        <w:rFonts w:ascii="Arial" w:hAnsi="Arial" w:hint="default"/>
      </w:rPr>
    </w:lvl>
    <w:lvl w:ilvl="7" w:tplc="FB80E1B4" w:tentative="1">
      <w:start w:val="1"/>
      <w:numFmt w:val="bullet"/>
      <w:lvlText w:val="•"/>
      <w:lvlJc w:val="left"/>
      <w:pPr>
        <w:tabs>
          <w:tab w:val="num" w:pos="5760"/>
        </w:tabs>
        <w:ind w:left="5760" w:hanging="360"/>
      </w:pPr>
      <w:rPr>
        <w:rFonts w:ascii="Arial" w:hAnsi="Arial" w:hint="default"/>
      </w:rPr>
    </w:lvl>
    <w:lvl w:ilvl="8" w:tplc="34D2C8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864046"/>
    <w:multiLevelType w:val="hybridMultilevel"/>
    <w:tmpl w:val="124C4B06"/>
    <w:lvl w:ilvl="0" w:tplc="AC0CB51E">
      <w:start w:val="1"/>
      <w:numFmt w:val="bullet"/>
      <w:lvlText w:val="•"/>
      <w:lvlJc w:val="left"/>
      <w:pPr>
        <w:tabs>
          <w:tab w:val="num" w:pos="1080"/>
        </w:tabs>
        <w:ind w:left="1080" w:hanging="360"/>
      </w:pPr>
      <w:rPr>
        <w:rFonts w:ascii="Arial" w:hAnsi="Arial" w:hint="default"/>
      </w:rPr>
    </w:lvl>
    <w:lvl w:ilvl="1" w:tplc="D93EB112" w:tentative="1">
      <w:start w:val="1"/>
      <w:numFmt w:val="bullet"/>
      <w:lvlText w:val="•"/>
      <w:lvlJc w:val="left"/>
      <w:pPr>
        <w:tabs>
          <w:tab w:val="num" w:pos="1800"/>
        </w:tabs>
        <w:ind w:left="1800" w:hanging="360"/>
      </w:pPr>
      <w:rPr>
        <w:rFonts w:ascii="Arial" w:hAnsi="Arial" w:hint="default"/>
      </w:rPr>
    </w:lvl>
    <w:lvl w:ilvl="2" w:tplc="948C5ADC" w:tentative="1">
      <w:start w:val="1"/>
      <w:numFmt w:val="bullet"/>
      <w:lvlText w:val="•"/>
      <w:lvlJc w:val="left"/>
      <w:pPr>
        <w:tabs>
          <w:tab w:val="num" w:pos="2520"/>
        </w:tabs>
        <w:ind w:left="2520" w:hanging="360"/>
      </w:pPr>
      <w:rPr>
        <w:rFonts w:ascii="Arial" w:hAnsi="Arial" w:hint="default"/>
      </w:rPr>
    </w:lvl>
    <w:lvl w:ilvl="3" w:tplc="00F8A09E" w:tentative="1">
      <w:start w:val="1"/>
      <w:numFmt w:val="bullet"/>
      <w:lvlText w:val="•"/>
      <w:lvlJc w:val="left"/>
      <w:pPr>
        <w:tabs>
          <w:tab w:val="num" w:pos="3240"/>
        </w:tabs>
        <w:ind w:left="3240" w:hanging="360"/>
      </w:pPr>
      <w:rPr>
        <w:rFonts w:ascii="Arial" w:hAnsi="Arial" w:hint="default"/>
      </w:rPr>
    </w:lvl>
    <w:lvl w:ilvl="4" w:tplc="47E2FD48" w:tentative="1">
      <w:start w:val="1"/>
      <w:numFmt w:val="bullet"/>
      <w:lvlText w:val="•"/>
      <w:lvlJc w:val="left"/>
      <w:pPr>
        <w:tabs>
          <w:tab w:val="num" w:pos="3960"/>
        </w:tabs>
        <w:ind w:left="3960" w:hanging="360"/>
      </w:pPr>
      <w:rPr>
        <w:rFonts w:ascii="Arial" w:hAnsi="Arial" w:hint="default"/>
      </w:rPr>
    </w:lvl>
    <w:lvl w:ilvl="5" w:tplc="505C461C" w:tentative="1">
      <w:start w:val="1"/>
      <w:numFmt w:val="bullet"/>
      <w:lvlText w:val="•"/>
      <w:lvlJc w:val="left"/>
      <w:pPr>
        <w:tabs>
          <w:tab w:val="num" w:pos="4680"/>
        </w:tabs>
        <w:ind w:left="4680" w:hanging="360"/>
      </w:pPr>
      <w:rPr>
        <w:rFonts w:ascii="Arial" w:hAnsi="Arial" w:hint="default"/>
      </w:rPr>
    </w:lvl>
    <w:lvl w:ilvl="6" w:tplc="007E2224" w:tentative="1">
      <w:start w:val="1"/>
      <w:numFmt w:val="bullet"/>
      <w:lvlText w:val="•"/>
      <w:lvlJc w:val="left"/>
      <w:pPr>
        <w:tabs>
          <w:tab w:val="num" w:pos="5400"/>
        </w:tabs>
        <w:ind w:left="5400" w:hanging="360"/>
      </w:pPr>
      <w:rPr>
        <w:rFonts w:ascii="Arial" w:hAnsi="Arial" w:hint="default"/>
      </w:rPr>
    </w:lvl>
    <w:lvl w:ilvl="7" w:tplc="2D0A66D4" w:tentative="1">
      <w:start w:val="1"/>
      <w:numFmt w:val="bullet"/>
      <w:lvlText w:val="•"/>
      <w:lvlJc w:val="left"/>
      <w:pPr>
        <w:tabs>
          <w:tab w:val="num" w:pos="6120"/>
        </w:tabs>
        <w:ind w:left="6120" w:hanging="360"/>
      </w:pPr>
      <w:rPr>
        <w:rFonts w:ascii="Arial" w:hAnsi="Arial" w:hint="default"/>
      </w:rPr>
    </w:lvl>
    <w:lvl w:ilvl="8" w:tplc="64D835DC" w:tentative="1">
      <w:start w:val="1"/>
      <w:numFmt w:val="bullet"/>
      <w:lvlText w:val="•"/>
      <w:lvlJc w:val="left"/>
      <w:pPr>
        <w:tabs>
          <w:tab w:val="num" w:pos="6840"/>
        </w:tabs>
        <w:ind w:left="6840" w:hanging="360"/>
      </w:pPr>
      <w:rPr>
        <w:rFonts w:ascii="Arial" w:hAnsi="Arial" w:hint="default"/>
      </w:rPr>
    </w:lvl>
  </w:abstractNum>
  <w:num w:numId="1">
    <w:abstractNumId w:val="7"/>
  </w:num>
  <w:num w:numId="2">
    <w:abstractNumId w:val="10"/>
  </w:num>
  <w:num w:numId="3">
    <w:abstractNumId w:val="9"/>
  </w:num>
  <w:num w:numId="4">
    <w:abstractNumId w:val="1"/>
  </w:num>
  <w:num w:numId="5">
    <w:abstractNumId w:val="19"/>
  </w:num>
  <w:num w:numId="6">
    <w:abstractNumId w:val="14"/>
  </w:num>
  <w:num w:numId="7">
    <w:abstractNumId w:val="11"/>
  </w:num>
  <w:num w:numId="8">
    <w:abstractNumId w:val="13"/>
  </w:num>
  <w:num w:numId="9">
    <w:abstractNumId w:val="17"/>
  </w:num>
  <w:num w:numId="10">
    <w:abstractNumId w:val="20"/>
  </w:num>
  <w:num w:numId="11">
    <w:abstractNumId w:val="8"/>
  </w:num>
  <w:num w:numId="12">
    <w:abstractNumId w:val="3"/>
  </w:num>
  <w:num w:numId="13">
    <w:abstractNumId w:val="15"/>
  </w:num>
  <w:num w:numId="14">
    <w:abstractNumId w:val="12"/>
  </w:num>
  <w:num w:numId="15">
    <w:abstractNumId w:val="16"/>
  </w:num>
  <w:num w:numId="16">
    <w:abstractNumId w:val="6"/>
  </w:num>
  <w:num w:numId="17">
    <w:abstractNumId w:val="4"/>
  </w:num>
  <w:num w:numId="18">
    <w:abstractNumId w:val="5"/>
  </w:num>
  <w:num w:numId="19">
    <w:abstractNumId w:val="18"/>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16F"/>
    <w:rsid w:val="000065D8"/>
    <w:rsid w:val="0000685F"/>
    <w:rsid w:val="000568D1"/>
    <w:rsid w:val="00091C31"/>
    <w:rsid w:val="000E6752"/>
    <w:rsid w:val="00164D4B"/>
    <w:rsid w:val="00217B4A"/>
    <w:rsid w:val="004D786C"/>
    <w:rsid w:val="004E3AEE"/>
    <w:rsid w:val="00512C54"/>
    <w:rsid w:val="005220E8"/>
    <w:rsid w:val="005D33B4"/>
    <w:rsid w:val="00620237"/>
    <w:rsid w:val="006365AD"/>
    <w:rsid w:val="00765A39"/>
    <w:rsid w:val="007C0D75"/>
    <w:rsid w:val="007F60FB"/>
    <w:rsid w:val="008452AF"/>
    <w:rsid w:val="008A6B17"/>
    <w:rsid w:val="008E0255"/>
    <w:rsid w:val="0092790A"/>
    <w:rsid w:val="009922F7"/>
    <w:rsid w:val="00AB3636"/>
    <w:rsid w:val="00BD311C"/>
    <w:rsid w:val="00C560E1"/>
    <w:rsid w:val="00C82331"/>
    <w:rsid w:val="00CF204C"/>
    <w:rsid w:val="00D90848"/>
    <w:rsid w:val="00EC616F"/>
    <w:rsid w:val="00F67659"/>
    <w:rsid w:val="00FB4F70"/>
    <w:rsid w:val="00FE5E33"/>
    <w:rsid w:val="00FF2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C5342"/>
  <w15:chartTrackingRefBased/>
  <w15:docId w15:val="{03D2DC60-1B35-4B82-B880-80AD3F6A1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16F"/>
  </w:style>
  <w:style w:type="paragraph" w:styleId="Heading1">
    <w:name w:val="heading 1"/>
    <w:basedOn w:val="Normal"/>
    <w:next w:val="Normal"/>
    <w:link w:val="Heading1Char"/>
    <w:uiPriority w:val="9"/>
    <w:qFormat/>
    <w:rsid w:val="008A6B17"/>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8A6B17"/>
    <w:pPr>
      <w:ind w:left="72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8A6B17"/>
    <w:pPr>
      <w:ind w:left="720"/>
      <w:outlineLvl w:val="2"/>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2AF"/>
    <w:pPr>
      <w:ind w:left="720"/>
      <w:contextualSpacing/>
    </w:pPr>
  </w:style>
  <w:style w:type="paragraph" w:styleId="Title">
    <w:name w:val="Title"/>
    <w:basedOn w:val="Normal"/>
    <w:next w:val="Normal"/>
    <w:link w:val="TitleChar"/>
    <w:uiPriority w:val="10"/>
    <w:qFormat/>
    <w:rsid w:val="008A6B17"/>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8A6B17"/>
    <w:rPr>
      <w:rFonts w:ascii="Times New Roman" w:hAnsi="Times New Roman" w:cs="Times New Roman"/>
      <w:b/>
      <w:bCs/>
      <w:sz w:val="48"/>
      <w:szCs w:val="48"/>
    </w:rPr>
  </w:style>
  <w:style w:type="paragraph" w:styleId="Subtitle">
    <w:name w:val="Subtitle"/>
    <w:basedOn w:val="Normal"/>
    <w:next w:val="Normal"/>
    <w:link w:val="SubtitleChar"/>
    <w:uiPriority w:val="11"/>
    <w:qFormat/>
    <w:rsid w:val="008A6B17"/>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8A6B17"/>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8A6B17"/>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8A6B17"/>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8A6B17"/>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4557">
      <w:bodyDiv w:val="1"/>
      <w:marLeft w:val="0"/>
      <w:marRight w:val="0"/>
      <w:marTop w:val="0"/>
      <w:marBottom w:val="0"/>
      <w:divBdr>
        <w:top w:val="none" w:sz="0" w:space="0" w:color="auto"/>
        <w:left w:val="none" w:sz="0" w:space="0" w:color="auto"/>
        <w:bottom w:val="none" w:sz="0" w:space="0" w:color="auto"/>
        <w:right w:val="none" w:sz="0" w:space="0" w:color="auto"/>
      </w:divBdr>
      <w:divsChild>
        <w:div w:id="124741541">
          <w:marLeft w:val="547"/>
          <w:marRight w:val="0"/>
          <w:marTop w:val="134"/>
          <w:marBottom w:val="0"/>
          <w:divBdr>
            <w:top w:val="none" w:sz="0" w:space="0" w:color="auto"/>
            <w:left w:val="none" w:sz="0" w:space="0" w:color="auto"/>
            <w:bottom w:val="none" w:sz="0" w:space="0" w:color="auto"/>
            <w:right w:val="none" w:sz="0" w:space="0" w:color="auto"/>
          </w:divBdr>
        </w:div>
        <w:div w:id="1666125484">
          <w:marLeft w:val="547"/>
          <w:marRight w:val="0"/>
          <w:marTop w:val="134"/>
          <w:marBottom w:val="0"/>
          <w:divBdr>
            <w:top w:val="none" w:sz="0" w:space="0" w:color="auto"/>
            <w:left w:val="none" w:sz="0" w:space="0" w:color="auto"/>
            <w:bottom w:val="none" w:sz="0" w:space="0" w:color="auto"/>
            <w:right w:val="none" w:sz="0" w:space="0" w:color="auto"/>
          </w:divBdr>
        </w:div>
        <w:div w:id="1682506639">
          <w:marLeft w:val="1368"/>
          <w:marRight w:val="0"/>
          <w:marTop w:val="115"/>
          <w:marBottom w:val="0"/>
          <w:divBdr>
            <w:top w:val="none" w:sz="0" w:space="0" w:color="auto"/>
            <w:left w:val="none" w:sz="0" w:space="0" w:color="auto"/>
            <w:bottom w:val="none" w:sz="0" w:space="0" w:color="auto"/>
            <w:right w:val="none" w:sz="0" w:space="0" w:color="auto"/>
          </w:divBdr>
        </w:div>
        <w:div w:id="1031607006">
          <w:marLeft w:val="1368"/>
          <w:marRight w:val="0"/>
          <w:marTop w:val="115"/>
          <w:marBottom w:val="0"/>
          <w:divBdr>
            <w:top w:val="none" w:sz="0" w:space="0" w:color="auto"/>
            <w:left w:val="none" w:sz="0" w:space="0" w:color="auto"/>
            <w:bottom w:val="none" w:sz="0" w:space="0" w:color="auto"/>
            <w:right w:val="none" w:sz="0" w:space="0" w:color="auto"/>
          </w:divBdr>
        </w:div>
        <w:div w:id="1274898690">
          <w:marLeft w:val="1368"/>
          <w:marRight w:val="0"/>
          <w:marTop w:val="115"/>
          <w:marBottom w:val="0"/>
          <w:divBdr>
            <w:top w:val="none" w:sz="0" w:space="0" w:color="auto"/>
            <w:left w:val="none" w:sz="0" w:space="0" w:color="auto"/>
            <w:bottom w:val="none" w:sz="0" w:space="0" w:color="auto"/>
            <w:right w:val="none" w:sz="0" w:space="0" w:color="auto"/>
          </w:divBdr>
        </w:div>
        <w:div w:id="1447895162">
          <w:marLeft w:val="1368"/>
          <w:marRight w:val="0"/>
          <w:marTop w:val="115"/>
          <w:marBottom w:val="0"/>
          <w:divBdr>
            <w:top w:val="none" w:sz="0" w:space="0" w:color="auto"/>
            <w:left w:val="none" w:sz="0" w:space="0" w:color="auto"/>
            <w:bottom w:val="none" w:sz="0" w:space="0" w:color="auto"/>
            <w:right w:val="none" w:sz="0" w:space="0" w:color="auto"/>
          </w:divBdr>
        </w:div>
        <w:div w:id="967197123">
          <w:marLeft w:val="1368"/>
          <w:marRight w:val="0"/>
          <w:marTop w:val="115"/>
          <w:marBottom w:val="0"/>
          <w:divBdr>
            <w:top w:val="none" w:sz="0" w:space="0" w:color="auto"/>
            <w:left w:val="none" w:sz="0" w:space="0" w:color="auto"/>
            <w:bottom w:val="none" w:sz="0" w:space="0" w:color="auto"/>
            <w:right w:val="none" w:sz="0" w:space="0" w:color="auto"/>
          </w:divBdr>
        </w:div>
        <w:div w:id="1092431802">
          <w:marLeft w:val="1368"/>
          <w:marRight w:val="0"/>
          <w:marTop w:val="115"/>
          <w:marBottom w:val="0"/>
          <w:divBdr>
            <w:top w:val="none" w:sz="0" w:space="0" w:color="auto"/>
            <w:left w:val="none" w:sz="0" w:space="0" w:color="auto"/>
            <w:bottom w:val="none" w:sz="0" w:space="0" w:color="auto"/>
            <w:right w:val="none" w:sz="0" w:space="0" w:color="auto"/>
          </w:divBdr>
        </w:div>
        <w:div w:id="1530921444">
          <w:marLeft w:val="1368"/>
          <w:marRight w:val="0"/>
          <w:marTop w:val="115"/>
          <w:marBottom w:val="0"/>
          <w:divBdr>
            <w:top w:val="none" w:sz="0" w:space="0" w:color="auto"/>
            <w:left w:val="none" w:sz="0" w:space="0" w:color="auto"/>
            <w:bottom w:val="none" w:sz="0" w:space="0" w:color="auto"/>
            <w:right w:val="none" w:sz="0" w:space="0" w:color="auto"/>
          </w:divBdr>
        </w:div>
      </w:divsChild>
    </w:div>
    <w:div w:id="39550443">
      <w:bodyDiv w:val="1"/>
      <w:marLeft w:val="0"/>
      <w:marRight w:val="0"/>
      <w:marTop w:val="0"/>
      <w:marBottom w:val="0"/>
      <w:divBdr>
        <w:top w:val="none" w:sz="0" w:space="0" w:color="auto"/>
        <w:left w:val="none" w:sz="0" w:space="0" w:color="auto"/>
        <w:bottom w:val="none" w:sz="0" w:space="0" w:color="auto"/>
        <w:right w:val="none" w:sz="0" w:space="0" w:color="auto"/>
      </w:divBdr>
      <w:divsChild>
        <w:div w:id="2054885594">
          <w:marLeft w:val="547"/>
          <w:marRight w:val="0"/>
          <w:marTop w:val="154"/>
          <w:marBottom w:val="0"/>
          <w:divBdr>
            <w:top w:val="none" w:sz="0" w:space="0" w:color="auto"/>
            <w:left w:val="none" w:sz="0" w:space="0" w:color="auto"/>
            <w:bottom w:val="none" w:sz="0" w:space="0" w:color="auto"/>
            <w:right w:val="none" w:sz="0" w:space="0" w:color="auto"/>
          </w:divBdr>
        </w:div>
        <w:div w:id="1733776058">
          <w:marLeft w:val="547"/>
          <w:marRight w:val="0"/>
          <w:marTop w:val="154"/>
          <w:marBottom w:val="0"/>
          <w:divBdr>
            <w:top w:val="none" w:sz="0" w:space="0" w:color="auto"/>
            <w:left w:val="none" w:sz="0" w:space="0" w:color="auto"/>
            <w:bottom w:val="none" w:sz="0" w:space="0" w:color="auto"/>
            <w:right w:val="none" w:sz="0" w:space="0" w:color="auto"/>
          </w:divBdr>
        </w:div>
        <w:div w:id="1197038179">
          <w:marLeft w:val="547"/>
          <w:marRight w:val="0"/>
          <w:marTop w:val="154"/>
          <w:marBottom w:val="0"/>
          <w:divBdr>
            <w:top w:val="none" w:sz="0" w:space="0" w:color="auto"/>
            <w:left w:val="none" w:sz="0" w:space="0" w:color="auto"/>
            <w:bottom w:val="none" w:sz="0" w:space="0" w:color="auto"/>
            <w:right w:val="none" w:sz="0" w:space="0" w:color="auto"/>
          </w:divBdr>
        </w:div>
        <w:div w:id="620890182">
          <w:marLeft w:val="547"/>
          <w:marRight w:val="0"/>
          <w:marTop w:val="154"/>
          <w:marBottom w:val="0"/>
          <w:divBdr>
            <w:top w:val="none" w:sz="0" w:space="0" w:color="auto"/>
            <w:left w:val="none" w:sz="0" w:space="0" w:color="auto"/>
            <w:bottom w:val="none" w:sz="0" w:space="0" w:color="auto"/>
            <w:right w:val="none" w:sz="0" w:space="0" w:color="auto"/>
          </w:divBdr>
        </w:div>
      </w:divsChild>
    </w:div>
    <w:div w:id="165361597">
      <w:bodyDiv w:val="1"/>
      <w:marLeft w:val="0"/>
      <w:marRight w:val="0"/>
      <w:marTop w:val="0"/>
      <w:marBottom w:val="0"/>
      <w:divBdr>
        <w:top w:val="none" w:sz="0" w:space="0" w:color="auto"/>
        <w:left w:val="none" w:sz="0" w:space="0" w:color="auto"/>
        <w:bottom w:val="none" w:sz="0" w:space="0" w:color="auto"/>
        <w:right w:val="none" w:sz="0" w:space="0" w:color="auto"/>
      </w:divBdr>
    </w:div>
    <w:div w:id="206338132">
      <w:bodyDiv w:val="1"/>
      <w:marLeft w:val="0"/>
      <w:marRight w:val="0"/>
      <w:marTop w:val="0"/>
      <w:marBottom w:val="0"/>
      <w:divBdr>
        <w:top w:val="none" w:sz="0" w:space="0" w:color="auto"/>
        <w:left w:val="none" w:sz="0" w:space="0" w:color="auto"/>
        <w:bottom w:val="none" w:sz="0" w:space="0" w:color="auto"/>
        <w:right w:val="none" w:sz="0" w:space="0" w:color="auto"/>
      </w:divBdr>
      <w:divsChild>
        <w:div w:id="1471902999">
          <w:marLeft w:val="1454"/>
          <w:marRight w:val="0"/>
          <w:marTop w:val="144"/>
          <w:marBottom w:val="0"/>
          <w:divBdr>
            <w:top w:val="none" w:sz="0" w:space="0" w:color="auto"/>
            <w:left w:val="none" w:sz="0" w:space="0" w:color="auto"/>
            <w:bottom w:val="none" w:sz="0" w:space="0" w:color="auto"/>
            <w:right w:val="none" w:sz="0" w:space="0" w:color="auto"/>
          </w:divBdr>
        </w:div>
        <w:div w:id="1724982069">
          <w:marLeft w:val="1454"/>
          <w:marRight w:val="0"/>
          <w:marTop w:val="144"/>
          <w:marBottom w:val="0"/>
          <w:divBdr>
            <w:top w:val="none" w:sz="0" w:space="0" w:color="auto"/>
            <w:left w:val="none" w:sz="0" w:space="0" w:color="auto"/>
            <w:bottom w:val="none" w:sz="0" w:space="0" w:color="auto"/>
            <w:right w:val="none" w:sz="0" w:space="0" w:color="auto"/>
          </w:divBdr>
        </w:div>
        <w:div w:id="1970280306">
          <w:marLeft w:val="1454"/>
          <w:marRight w:val="0"/>
          <w:marTop w:val="144"/>
          <w:marBottom w:val="0"/>
          <w:divBdr>
            <w:top w:val="none" w:sz="0" w:space="0" w:color="auto"/>
            <w:left w:val="none" w:sz="0" w:space="0" w:color="auto"/>
            <w:bottom w:val="none" w:sz="0" w:space="0" w:color="auto"/>
            <w:right w:val="none" w:sz="0" w:space="0" w:color="auto"/>
          </w:divBdr>
        </w:div>
        <w:div w:id="983509856">
          <w:marLeft w:val="1454"/>
          <w:marRight w:val="0"/>
          <w:marTop w:val="144"/>
          <w:marBottom w:val="0"/>
          <w:divBdr>
            <w:top w:val="none" w:sz="0" w:space="0" w:color="auto"/>
            <w:left w:val="none" w:sz="0" w:space="0" w:color="auto"/>
            <w:bottom w:val="none" w:sz="0" w:space="0" w:color="auto"/>
            <w:right w:val="none" w:sz="0" w:space="0" w:color="auto"/>
          </w:divBdr>
        </w:div>
        <w:div w:id="1813670752">
          <w:marLeft w:val="1454"/>
          <w:marRight w:val="0"/>
          <w:marTop w:val="144"/>
          <w:marBottom w:val="0"/>
          <w:divBdr>
            <w:top w:val="none" w:sz="0" w:space="0" w:color="auto"/>
            <w:left w:val="none" w:sz="0" w:space="0" w:color="auto"/>
            <w:bottom w:val="none" w:sz="0" w:space="0" w:color="auto"/>
            <w:right w:val="none" w:sz="0" w:space="0" w:color="auto"/>
          </w:divBdr>
        </w:div>
        <w:div w:id="688750475">
          <w:marLeft w:val="1454"/>
          <w:marRight w:val="0"/>
          <w:marTop w:val="144"/>
          <w:marBottom w:val="0"/>
          <w:divBdr>
            <w:top w:val="none" w:sz="0" w:space="0" w:color="auto"/>
            <w:left w:val="none" w:sz="0" w:space="0" w:color="auto"/>
            <w:bottom w:val="none" w:sz="0" w:space="0" w:color="auto"/>
            <w:right w:val="none" w:sz="0" w:space="0" w:color="auto"/>
          </w:divBdr>
        </w:div>
        <w:div w:id="2090807960">
          <w:marLeft w:val="1454"/>
          <w:marRight w:val="0"/>
          <w:marTop w:val="144"/>
          <w:marBottom w:val="0"/>
          <w:divBdr>
            <w:top w:val="none" w:sz="0" w:space="0" w:color="auto"/>
            <w:left w:val="none" w:sz="0" w:space="0" w:color="auto"/>
            <w:bottom w:val="none" w:sz="0" w:space="0" w:color="auto"/>
            <w:right w:val="none" w:sz="0" w:space="0" w:color="auto"/>
          </w:divBdr>
        </w:div>
      </w:divsChild>
    </w:div>
    <w:div w:id="220529287">
      <w:bodyDiv w:val="1"/>
      <w:marLeft w:val="0"/>
      <w:marRight w:val="0"/>
      <w:marTop w:val="0"/>
      <w:marBottom w:val="0"/>
      <w:divBdr>
        <w:top w:val="none" w:sz="0" w:space="0" w:color="auto"/>
        <w:left w:val="none" w:sz="0" w:space="0" w:color="auto"/>
        <w:bottom w:val="none" w:sz="0" w:space="0" w:color="auto"/>
        <w:right w:val="none" w:sz="0" w:space="0" w:color="auto"/>
      </w:divBdr>
      <w:divsChild>
        <w:div w:id="408625749">
          <w:marLeft w:val="547"/>
          <w:marRight w:val="0"/>
          <w:marTop w:val="134"/>
          <w:marBottom w:val="0"/>
          <w:divBdr>
            <w:top w:val="none" w:sz="0" w:space="0" w:color="auto"/>
            <w:left w:val="none" w:sz="0" w:space="0" w:color="auto"/>
            <w:bottom w:val="none" w:sz="0" w:space="0" w:color="auto"/>
            <w:right w:val="none" w:sz="0" w:space="0" w:color="auto"/>
          </w:divBdr>
        </w:div>
        <w:div w:id="1196192431">
          <w:marLeft w:val="547"/>
          <w:marRight w:val="0"/>
          <w:marTop w:val="134"/>
          <w:marBottom w:val="0"/>
          <w:divBdr>
            <w:top w:val="none" w:sz="0" w:space="0" w:color="auto"/>
            <w:left w:val="none" w:sz="0" w:space="0" w:color="auto"/>
            <w:bottom w:val="none" w:sz="0" w:space="0" w:color="auto"/>
            <w:right w:val="none" w:sz="0" w:space="0" w:color="auto"/>
          </w:divBdr>
        </w:div>
        <w:div w:id="786972891">
          <w:marLeft w:val="547"/>
          <w:marRight w:val="0"/>
          <w:marTop w:val="134"/>
          <w:marBottom w:val="0"/>
          <w:divBdr>
            <w:top w:val="none" w:sz="0" w:space="0" w:color="auto"/>
            <w:left w:val="none" w:sz="0" w:space="0" w:color="auto"/>
            <w:bottom w:val="none" w:sz="0" w:space="0" w:color="auto"/>
            <w:right w:val="none" w:sz="0" w:space="0" w:color="auto"/>
          </w:divBdr>
        </w:div>
        <w:div w:id="1645044056">
          <w:marLeft w:val="547"/>
          <w:marRight w:val="0"/>
          <w:marTop w:val="134"/>
          <w:marBottom w:val="0"/>
          <w:divBdr>
            <w:top w:val="none" w:sz="0" w:space="0" w:color="auto"/>
            <w:left w:val="none" w:sz="0" w:space="0" w:color="auto"/>
            <w:bottom w:val="none" w:sz="0" w:space="0" w:color="auto"/>
            <w:right w:val="none" w:sz="0" w:space="0" w:color="auto"/>
          </w:divBdr>
        </w:div>
      </w:divsChild>
    </w:div>
    <w:div w:id="285815929">
      <w:bodyDiv w:val="1"/>
      <w:marLeft w:val="0"/>
      <w:marRight w:val="0"/>
      <w:marTop w:val="0"/>
      <w:marBottom w:val="0"/>
      <w:divBdr>
        <w:top w:val="none" w:sz="0" w:space="0" w:color="auto"/>
        <w:left w:val="none" w:sz="0" w:space="0" w:color="auto"/>
        <w:bottom w:val="none" w:sz="0" w:space="0" w:color="auto"/>
        <w:right w:val="none" w:sz="0" w:space="0" w:color="auto"/>
      </w:divBdr>
      <w:divsChild>
        <w:div w:id="1261067573">
          <w:marLeft w:val="547"/>
          <w:marRight w:val="0"/>
          <w:marTop w:val="134"/>
          <w:marBottom w:val="0"/>
          <w:divBdr>
            <w:top w:val="none" w:sz="0" w:space="0" w:color="auto"/>
            <w:left w:val="none" w:sz="0" w:space="0" w:color="auto"/>
            <w:bottom w:val="none" w:sz="0" w:space="0" w:color="auto"/>
            <w:right w:val="none" w:sz="0" w:space="0" w:color="auto"/>
          </w:divBdr>
        </w:div>
        <w:div w:id="1514612199">
          <w:marLeft w:val="547"/>
          <w:marRight w:val="0"/>
          <w:marTop w:val="134"/>
          <w:marBottom w:val="0"/>
          <w:divBdr>
            <w:top w:val="none" w:sz="0" w:space="0" w:color="auto"/>
            <w:left w:val="none" w:sz="0" w:space="0" w:color="auto"/>
            <w:bottom w:val="none" w:sz="0" w:space="0" w:color="auto"/>
            <w:right w:val="none" w:sz="0" w:space="0" w:color="auto"/>
          </w:divBdr>
        </w:div>
        <w:div w:id="733628946">
          <w:marLeft w:val="547"/>
          <w:marRight w:val="0"/>
          <w:marTop w:val="134"/>
          <w:marBottom w:val="0"/>
          <w:divBdr>
            <w:top w:val="none" w:sz="0" w:space="0" w:color="auto"/>
            <w:left w:val="none" w:sz="0" w:space="0" w:color="auto"/>
            <w:bottom w:val="none" w:sz="0" w:space="0" w:color="auto"/>
            <w:right w:val="none" w:sz="0" w:space="0" w:color="auto"/>
          </w:divBdr>
        </w:div>
        <w:div w:id="411389588">
          <w:marLeft w:val="547"/>
          <w:marRight w:val="0"/>
          <w:marTop w:val="134"/>
          <w:marBottom w:val="0"/>
          <w:divBdr>
            <w:top w:val="none" w:sz="0" w:space="0" w:color="auto"/>
            <w:left w:val="none" w:sz="0" w:space="0" w:color="auto"/>
            <w:bottom w:val="none" w:sz="0" w:space="0" w:color="auto"/>
            <w:right w:val="none" w:sz="0" w:space="0" w:color="auto"/>
          </w:divBdr>
        </w:div>
        <w:div w:id="819613051">
          <w:marLeft w:val="547"/>
          <w:marRight w:val="0"/>
          <w:marTop w:val="134"/>
          <w:marBottom w:val="0"/>
          <w:divBdr>
            <w:top w:val="none" w:sz="0" w:space="0" w:color="auto"/>
            <w:left w:val="none" w:sz="0" w:space="0" w:color="auto"/>
            <w:bottom w:val="none" w:sz="0" w:space="0" w:color="auto"/>
            <w:right w:val="none" w:sz="0" w:space="0" w:color="auto"/>
          </w:divBdr>
        </w:div>
      </w:divsChild>
    </w:div>
    <w:div w:id="307629729">
      <w:bodyDiv w:val="1"/>
      <w:marLeft w:val="0"/>
      <w:marRight w:val="0"/>
      <w:marTop w:val="0"/>
      <w:marBottom w:val="0"/>
      <w:divBdr>
        <w:top w:val="none" w:sz="0" w:space="0" w:color="auto"/>
        <w:left w:val="none" w:sz="0" w:space="0" w:color="auto"/>
        <w:bottom w:val="none" w:sz="0" w:space="0" w:color="auto"/>
        <w:right w:val="none" w:sz="0" w:space="0" w:color="auto"/>
      </w:divBdr>
      <w:divsChild>
        <w:div w:id="2065987570">
          <w:marLeft w:val="547"/>
          <w:marRight w:val="0"/>
          <w:marTop w:val="192"/>
          <w:marBottom w:val="0"/>
          <w:divBdr>
            <w:top w:val="none" w:sz="0" w:space="0" w:color="auto"/>
            <w:left w:val="none" w:sz="0" w:space="0" w:color="auto"/>
            <w:bottom w:val="none" w:sz="0" w:space="0" w:color="auto"/>
            <w:right w:val="none" w:sz="0" w:space="0" w:color="auto"/>
          </w:divBdr>
        </w:div>
        <w:div w:id="1897929717">
          <w:marLeft w:val="1008"/>
          <w:marRight w:val="0"/>
          <w:marTop w:val="154"/>
          <w:marBottom w:val="0"/>
          <w:divBdr>
            <w:top w:val="none" w:sz="0" w:space="0" w:color="auto"/>
            <w:left w:val="none" w:sz="0" w:space="0" w:color="auto"/>
            <w:bottom w:val="none" w:sz="0" w:space="0" w:color="auto"/>
            <w:right w:val="none" w:sz="0" w:space="0" w:color="auto"/>
          </w:divBdr>
        </w:div>
        <w:div w:id="1758625069">
          <w:marLeft w:val="1584"/>
          <w:marRight w:val="0"/>
          <w:marTop w:val="134"/>
          <w:marBottom w:val="0"/>
          <w:divBdr>
            <w:top w:val="none" w:sz="0" w:space="0" w:color="auto"/>
            <w:left w:val="none" w:sz="0" w:space="0" w:color="auto"/>
            <w:bottom w:val="none" w:sz="0" w:space="0" w:color="auto"/>
            <w:right w:val="none" w:sz="0" w:space="0" w:color="auto"/>
          </w:divBdr>
        </w:div>
        <w:div w:id="755707866">
          <w:marLeft w:val="1584"/>
          <w:marRight w:val="0"/>
          <w:marTop w:val="134"/>
          <w:marBottom w:val="0"/>
          <w:divBdr>
            <w:top w:val="none" w:sz="0" w:space="0" w:color="auto"/>
            <w:left w:val="none" w:sz="0" w:space="0" w:color="auto"/>
            <w:bottom w:val="none" w:sz="0" w:space="0" w:color="auto"/>
            <w:right w:val="none" w:sz="0" w:space="0" w:color="auto"/>
          </w:divBdr>
        </w:div>
        <w:div w:id="1998459780">
          <w:marLeft w:val="1584"/>
          <w:marRight w:val="0"/>
          <w:marTop w:val="134"/>
          <w:marBottom w:val="0"/>
          <w:divBdr>
            <w:top w:val="none" w:sz="0" w:space="0" w:color="auto"/>
            <w:left w:val="none" w:sz="0" w:space="0" w:color="auto"/>
            <w:bottom w:val="none" w:sz="0" w:space="0" w:color="auto"/>
            <w:right w:val="none" w:sz="0" w:space="0" w:color="auto"/>
          </w:divBdr>
        </w:div>
        <w:div w:id="1472675495">
          <w:marLeft w:val="1584"/>
          <w:marRight w:val="0"/>
          <w:marTop w:val="134"/>
          <w:marBottom w:val="0"/>
          <w:divBdr>
            <w:top w:val="none" w:sz="0" w:space="0" w:color="auto"/>
            <w:left w:val="none" w:sz="0" w:space="0" w:color="auto"/>
            <w:bottom w:val="none" w:sz="0" w:space="0" w:color="auto"/>
            <w:right w:val="none" w:sz="0" w:space="0" w:color="auto"/>
          </w:divBdr>
        </w:div>
        <w:div w:id="1746566419">
          <w:marLeft w:val="1584"/>
          <w:marRight w:val="0"/>
          <w:marTop w:val="134"/>
          <w:marBottom w:val="0"/>
          <w:divBdr>
            <w:top w:val="none" w:sz="0" w:space="0" w:color="auto"/>
            <w:left w:val="none" w:sz="0" w:space="0" w:color="auto"/>
            <w:bottom w:val="none" w:sz="0" w:space="0" w:color="auto"/>
            <w:right w:val="none" w:sz="0" w:space="0" w:color="auto"/>
          </w:divBdr>
        </w:div>
        <w:div w:id="1828666880">
          <w:marLeft w:val="1584"/>
          <w:marRight w:val="0"/>
          <w:marTop w:val="134"/>
          <w:marBottom w:val="0"/>
          <w:divBdr>
            <w:top w:val="none" w:sz="0" w:space="0" w:color="auto"/>
            <w:left w:val="none" w:sz="0" w:space="0" w:color="auto"/>
            <w:bottom w:val="none" w:sz="0" w:space="0" w:color="auto"/>
            <w:right w:val="none" w:sz="0" w:space="0" w:color="auto"/>
          </w:divBdr>
        </w:div>
      </w:divsChild>
    </w:div>
    <w:div w:id="536088649">
      <w:bodyDiv w:val="1"/>
      <w:marLeft w:val="0"/>
      <w:marRight w:val="0"/>
      <w:marTop w:val="0"/>
      <w:marBottom w:val="0"/>
      <w:divBdr>
        <w:top w:val="none" w:sz="0" w:space="0" w:color="auto"/>
        <w:left w:val="none" w:sz="0" w:space="0" w:color="auto"/>
        <w:bottom w:val="none" w:sz="0" w:space="0" w:color="auto"/>
        <w:right w:val="none" w:sz="0" w:space="0" w:color="auto"/>
      </w:divBdr>
      <w:divsChild>
        <w:div w:id="1579167864">
          <w:marLeft w:val="547"/>
          <w:marRight w:val="0"/>
          <w:marTop w:val="125"/>
          <w:marBottom w:val="0"/>
          <w:divBdr>
            <w:top w:val="none" w:sz="0" w:space="0" w:color="auto"/>
            <w:left w:val="none" w:sz="0" w:space="0" w:color="auto"/>
            <w:bottom w:val="none" w:sz="0" w:space="0" w:color="auto"/>
            <w:right w:val="none" w:sz="0" w:space="0" w:color="auto"/>
          </w:divBdr>
        </w:div>
        <w:div w:id="357852579">
          <w:marLeft w:val="1008"/>
          <w:marRight w:val="0"/>
          <w:marTop w:val="106"/>
          <w:marBottom w:val="0"/>
          <w:divBdr>
            <w:top w:val="none" w:sz="0" w:space="0" w:color="auto"/>
            <w:left w:val="none" w:sz="0" w:space="0" w:color="auto"/>
            <w:bottom w:val="none" w:sz="0" w:space="0" w:color="auto"/>
            <w:right w:val="none" w:sz="0" w:space="0" w:color="auto"/>
          </w:divBdr>
        </w:div>
        <w:div w:id="349183332">
          <w:marLeft w:val="1008"/>
          <w:marRight w:val="0"/>
          <w:marTop w:val="106"/>
          <w:marBottom w:val="0"/>
          <w:divBdr>
            <w:top w:val="none" w:sz="0" w:space="0" w:color="auto"/>
            <w:left w:val="none" w:sz="0" w:space="0" w:color="auto"/>
            <w:bottom w:val="none" w:sz="0" w:space="0" w:color="auto"/>
            <w:right w:val="none" w:sz="0" w:space="0" w:color="auto"/>
          </w:divBdr>
        </w:div>
        <w:div w:id="801268057">
          <w:marLeft w:val="547"/>
          <w:marRight w:val="0"/>
          <w:marTop w:val="125"/>
          <w:marBottom w:val="0"/>
          <w:divBdr>
            <w:top w:val="none" w:sz="0" w:space="0" w:color="auto"/>
            <w:left w:val="none" w:sz="0" w:space="0" w:color="auto"/>
            <w:bottom w:val="none" w:sz="0" w:space="0" w:color="auto"/>
            <w:right w:val="none" w:sz="0" w:space="0" w:color="auto"/>
          </w:divBdr>
        </w:div>
        <w:div w:id="1235512286">
          <w:marLeft w:val="1008"/>
          <w:marRight w:val="0"/>
          <w:marTop w:val="106"/>
          <w:marBottom w:val="0"/>
          <w:divBdr>
            <w:top w:val="none" w:sz="0" w:space="0" w:color="auto"/>
            <w:left w:val="none" w:sz="0" w:space="0" w:color="auto"/>
            <w:bottom w:val="none" w:sz="0" w:space="0" w:color="auto"/>
            <w:right w:val="none" w:sz="0" w:space="0" w:color="auto"/>
          </w:divBdr>
        </w:div>
        <w:div w:id="1651668157">
          <w:marLeft w:val="1008"/>
          <w:marRight w:val="0"/>
          <w:marTop w:val="106"/>
          <w:marBottom w:val="0"/>
          <w:divBdr>
            <w:top w:val="none" w:sz="0" w:space="0" w:color="auto"/>
            <w:left w:val="none" w:sz="0" w:space="0" w:color="auto"/>
            <w:bottom w:val="none" w:sz="0" w:space="0" w:color="auto"/>
            <w:right w:val="none" w:sz="0" w:space="0" w:color="auto"/>
          </w:divBdr>
        </w:div>
      </w:divsChild>
    </w:div>
    <w:div w:id="538782932">
      <w:bodyDiv w:val="1"/>
      <w:marLeft w:val="0"/>
      <w:marRight w:val="0"/>
      <w:marTop w:val="0"/>
      <w:marBottom w:val="0"/>
      <w:divBdr>
        <w:top w:val="none" w:sz="0" w:space="0" w:color="auto"/>
        <w:left w:val="none" w:sz="0" w:space="0" w:color="auto"/>
        <w:bottom w:val="none" w:sz="0" w:space="0" w:color="auto"/>
        <w:right w:val="none" w:sz="0" w:space="0" w:color="auto"/>
      </w:divBdr>
      <w:divsChild>
        <w:div w:id="571702547">
          <w:marLeft w:val="547"/>
          <w:marRight w:val="0"/>
          <w:marTop w:val="134"/>
          <w:marBottom w:val="0"/>
          <w:divBdr>
            <w:top w:val="none" w:sz="0" w:space="0" w:color="auto"/>
            <w:left w:val="none" w:sz="0" w:space="0" w:color="auto"/>
            <w:bottom w:val="none" w:sz="0" w:space="0" w:color="auto"/>
            <w:right w:val="none" w:sz="0" w:space="0" w:color="auto"/>
          </w:divBdr>
        </w:div>
        <w:div w:id="886531410">
          <w:marLeft w:val="1008"/>
          <w:marRight w:val="0"/>
          <w:marTop w:val="115"/>
          <w:marBottom w:val="0"/>
          <w:divBdr>
            <w:top w:val="none" w:sz="0" w:space="0" w:color="auto"/>
            <w:left w:val="none" w:sz="0" w:space="0" w:color="auto"/>
            <w:bottom w:val="none" w:sz="0" w:space="0" w:color="auto"/>
            <w:right w:val="none" w:sz="0" w:space="0" w:color="auto"/>
          </w:divBdr>
        </w:div>
        <w:div w:id="392393494">
          <w:marLeft w:val="547"/>
          <w:marRight w:val="0"/>
          <w:marTop w:val="134"/>
          <w:marBottom w:val="0"/>
          <w:divBdr>
            <w:top w:val="none" w:sz="0" w:space="0" w:color="auto"/>
            <w:left w:val="none" w:sz="0" w:space="0" w:color="auto"/>
            <w:bottom w:val="none" w:sz="0" w:space="0" w:color="auto"/>
            <w:right w:val="none" w:sz="0" w:space="0" w:color="auto"/>
          </w:divBdr>
        </w:div>
        <w:div w:id="900561569">
          <w:marLeft w:val="1008"/>
          <w:marRight w:val="0"/>
          <w:marTop w:val="115"/>
          <w:marBottom w:val="0"/>
          <w:divBdr>
            <w:top w:val="none" w:sz="0" w:space="0" w:color="auto"/>
            <w:left w:val="none" w:sz="0" w:space="0" w:color="auto"/>
            <w:bottom w:val="none" w:sz="0" w:space="0" w:color="auto"/>
            <w:right w:val="none" w:sz="0" w:space="0" w:color="auto"/>
          </w:divBdr>
        </w:div>
        <w:div w:id="1478572370">
          <w:marLeft w:val="547"/>
          <w:marRight w:val="0"/>
          <w:marTop w:val="134"/>
          <w:marBottom w:val="0"/>
          <w:divBdr>
            <w:top w:val="none" w:sz="0" w:space="0" w:color="auto"/>
            <w:left w:val="none" w:sz="0" w:space="0" w:color="auto"/>
            <w:bottom w:val="none" w:sz="0" w:space="0" w:color="auto"/>
            <w:right w:val="none" w:sz="0" w:space="0" w:color="auto"/>
          </w:divBdr>
        </w:div>
        <w:div w:id="139882769">
          <w:marLeft w:val="1008"/>
          <w:marRight w:val="0"/>
          <w:marTop w:val="115"/>
          <w:marBottom w:val="0"/>
          <w:divBdr>
            <w:top w:val="none" w:sz="0" w:space="0" w:color="auto"/>
            <w:left w:val="none" w:sz="0" w:space="0" w:color="auto"/>
            <w:bottom w:val="none" w:sz="0" w:space="0" w:color="auto"/>
            <w:right w:val="none" w:sz="0" w:space="0" w:color="auto"/>
          </w:divBdr>
        </w:div>
        <w:div w:id="1861046452">
          <w:marLeft w:val="1584"/>
          <w:marRight w:val="0"/>
          <w:marTop w:val="96"/>
          <w:marBottom w:val="0"/>
          <w:divBdr>
            <w:top w:val="none" w:sz="0" w:space="0" w:color="auto"/>
            <w:left w:val="none" w:sz="0" w:space="0" w:color="auto"/>
            <w:bottom w:val="none" w:sz="0" w:space="0" w:color="auto"/>
            <w:right w:val="none" w:sz="0" w:space="0" w:color="auto"/>
          </w:divBdr>
        </w:div>
      </w:divsChild>
    </w:div>
    <w:div w:id="607153172">
      <w:bodyDiv w:val="1"/>
      <w:marLeft w:val="0"/>
      <w:marRight w:val="0"/>
      <w:marTop w:val="0"/>
      <w:marBottom w:val="0"/>
      <w:divBdr>
        <w:top w:val="none" w:sz="0" w:space="0" w:color="auto"/>
        <w:left w:val="none" w:sz="0" w:space="0" w:color="auto"/>
        <w:bottom w:val="none" w:sz="0" w:space="0" w:color="auto"/>
        <w:right w:val="none" w:sz="0" w:space="0" w:color="auto"/>
      </w:divBdr>
    </w:div>
    <w:div w:id="837885193">
      <w:bodyDiv w:val="1"/>
      <w:marLeft w:val="0"/>
      <w:marRight w:val="0"/>
      <w:marTop w:val="0"/>
      <w:marBottom w:val="0"/>
      <w:divBdr>
        <w:top w:val="none" w:sz="0" w:space="0" w:color="auto"/>
        <w:left w:val="none" w:sz="0" w:space="0" w:color="auto"/>
        <w:bottom w:val="none" w:sz="0" w:space="0" w:color="auto"/>
        <w:right w:val="none" w:sz="0" w:space="0" w:color="auto"/>
      </w:divBdr>
      <w:divsChild>
        <w:div w:id="1751191633">
          <w:marLeft w:val="547"/>
          <w:marRight w:val="0"/>
          <w:marTop w:val="173"/>
          <w:marBottom w:val="0"/>
          <w:divBdr>
            <w:top w:val="none" w:sz="0" w:space="0" w:color="auto"/>
            <w:left w:val="none" w:sz="0" w:space="0" w:color="auto"/>
            <w:bottom w:val="none" w:sz="0" w:space="0" w:color="auto"/>
            <w:right w:val="none" w:sz="0" w:space="0" w:color="auto"/>
          </w:divBdr>
        </w:div>
        <w:div w:id="1815176261">
          <w:marLeft w:val="1008"/>
          <w:marRight w:val="0"/>
          <w:marTop w:val="134"/>
          <w:marBottom w:val="0"/>
          <w:divBdr>
            <w:top w:val="none" w:sz="0" w:space="0" w:color="auto"/>
            <w:left w:val="none" w:sz="0" w:space="0" w:color="auto"/>
            <w:bottom w:val="none" w:sz="0" w:space="0" w:color="auto"/>
            <w:right w:val="none" w:sz="0" w:space="0" w:color="auto"/>
          </w:divBdr>
        </w:div>
        <w:div w:id="1887641441">
          <w:marLeft w:val="1008"/>
          <w:marRight w:val="0"/>
          <w:marTop w:val="134"/>
          <w:marBottom w:val="0"/>
          <w:divBdr>
            <w:top w:val="none" w:sz="0" w:space="0" w:color="auto"/>
            <w:left w:val="none" w:sz="0" w:space="0" w:color="auto"/>
            <w:bottom w:val="none" w:sz="0" w:space="0" w:color="auto"/>
            <w:right w:val="none" w:sz="0" w:space="0" w:color="auto"/>
          </w:divBdr>
        </w:div>
        <w:div w:id="21902338">
          <w:marLeft w:val="1008"/>
          <w:marRight w:val="0"/>
          <w:marTop w:val="134"/>
          <w:marBottom w:val="0"/>
          <w:divBdr>
            <w:top w:val="none" w:sz="0" w:space="0" w:color="auto"/>
            <w:left w:val="none" w:sz="0" w:space="0" w:color="auto"/>
            <w:bottom w:val="none" w:sz="0" w:space="0" w:color="auto"/>
            <w:right w:val="none" w:sz="0" w:space="0" w:color="auto"/>
          </w:divBdr>
        </w:div>
        <w:div w:id="1266841856">
          <w:marLeft w:val="1008"/>
          <w:marRight w:val="0"/>
          <w:marTop w:val="134"/>
          <w:marBottom w:val="0"/>
          <w:divBdr>
            <w:top w:val="none" w:sz="0" w:space="0" w:color="auto"/>
            <w:left w:val="none" w:sz="0" w:space="0" w:color="auto"/>
            <w:bottom w:val="none" w:sz="0" w:space="0" w:color="auto"/>
            <w:right w:val="none" w:sz="0" w:space="0" w:color="auto"/>
          </w:divBdr>
        </w:div>
      </w:divsChild>
    </w:div>
    <w:div w:id="907956674">
      <w:bodyDiv w:val="1"/>
      <w:marLeft w:val="0"/>
      <w:marRight w:val="0"/>
      <w:marTop w:val="0"/>
      <w:marBottom w:val="0"/>
      <w:divBdr>
        <w:top w:val="none" w:sz="0" w:space="0" w:color="auto"/>
        <w:left w:val="none" w:sz="0" w:space="0" w:color="auto"/>
        <w:bottom w:val="none" w:sz="0" w:space="0" w:color="auto"/>
        <w:right w:val="none" w:sz="0" w:space="0" w:color="auto"/>
      </w:divBdr>
      <w:divsChild>
        <w:div w:id="520978386">
          <w:marLeft w:val="547"/>
          <w:marRight w:val="0"/>
          <w:marTop w:val="134"/>
          <w:marBottom w:val="0"/>
          <w:divBdr>
            <w:top w:val="none" w:sz="0" w:space="0" w:color="auto"/>
            <w:left w:val="none" w:sz="0" w:space="0" w:color="auto"/>
            <w:bottom w:val="none" w:sz="0" w:space="0" w:color="auto"/>
            <w:right w:val="none" w:sz="0" w:space="0" w:color="auto"/>
          </w:divBdr>
        </w:div>
        <w:div w:id="133376342">
          <w:marLeft w:val="1008"/>
          <w:marRight w:val="0"/>
          <w:marTop w:val="115"/>
          <w:marBottom w:val="0"/>
          <w:divBdr>
            <w:top w:val="none" w:sz="0" w:space="0" w:color="auto"/>
            <w:left w:val="none" w:sz="0" w:space="0" w:color="auto"/>
            <w:bottom w:val="none" w:sz="0" w:space="0" w:color="auto"/>
            <w:right w:val="none" w:sz="0" w:space="0" w:color="auto"/>
          </w:divBdr>
        </w:div>
        <w:div w:id="1572615253">
          <w:marLeft w:val="1584"/>
          <w:marRight w:val="0"/>
          <w:marTop w:val="106"/>
          <w:marBottom w:val="0"/>
          <w:divBdr>
            <w:top w:val="none" w:sz="0" w:space="0" w:color="auto"/>
            <w:left w:val="none" w:sz="0" w:space="0" w:color="auto"/>
            <w:bottom w:val="none" w:sz="0" w:space="0" w:color="auto"/>
            <w:right w:val="none" w:sz="0" w:space="0" w:color="auto"/>
          </w:divBdr>
        </w:div>
        <w:div w:id="183253163">
          <w:marLeft w:val="1008"/>
          <w:marRight w:val="0"/>
          <w:marTop w:val="115"/>
          <w:marBottom w:val="0"/>
          <w:divBdr>
            <w:top w:val="none" w:sz="0" w:space="0" w:color="auto"/>
            <w:left w:val="none" w:sz="0" w:space="0" w:color="auto"/>
            <w:bottom w:val="none" w:sz="0" w:space="0" w:color="auto"/>
            <w:right w:val="none" w:sz="0" w:space="0" w:color="auto"/>
          </w:divBdr>
        </w:div>
        <w:div w:id="255868928">
          <w:marLeft w:val="1584"/>
          <w:marRight w:val="0"/>
          <w:marTop w:val="106"/>
          <w:marBottom w:val="0"/>
          <w:divBdr>
            <w:top w:val="none" w:sz="0" w:space="0" w:color="auto"/>
            <w:left w:val="none" w:sz="0" w:space="0" w:color="auto"/>
            <w:bottom w:val="none" w:sz="0" w:space="0" w:color="auto"/>
            <w:right w:val="none" w:sz="0" w:space="0" w:color="auto"/>
          </w:divBdr>
        </w:div>
        <w:div w:id="95057285">
          <w:marLeft w:val="547"/>
          <w:marRight w:val="0"/>
          <w:marTop w:val="134"/>
          <w:marBottom w:val="0"/>
          <w:divBdr>
            <w:top w:val="none" w:sz="0" w:space="0" w:color="auto"/>
            <w:left w:val="none" w:sz="0" w:space="0" w:color="auto"/>
            <w:bottom w:val="none" w:sz="0" w:space="0" w:color="auto"/>
            <w:right w:val="none" w:sz="0" w:space="0" w:color="auto"/>
          </w:divBdr>
        </w:div>
        <w:div w:id="1667511875">
          <w:marLeft w:val="1008"/>
          <w:marRight w:val="0"/>
          <w:marTop w:val="115"/>
          <w:marBottom w:val="0"/>
          <w:divBdr>
            <w:top w:val="none" w:sz="0" w:space="0" w:color="auto"/>
            <w:left w:val="none" w:sz="0" w:space="0" w:color="auto"/>
            <w:bottom w:val="none" w:sz="0" w:space="0" w:color="auto"/>
            <w:right w:val="none" w:sz="0" w:space="0" w:color="auto"/>
          </w:divBdr>
        </w:div>
      </w:divsChild>
    </w:div>
    <w:div w:id="969480044">
      <w:bodyDiv w:val="1"/>
      <w:marLeft w:val="0"/>
      <w:marRight w:val="0"/>
      <w:marTop w:val="0"/>
      <w:marBottom w:val="0"/>
      <w:divBdr>
        <w:top w:val="none" w:sz="0" w:space="0" w:color="auto"/>
        <w:left w:val="none" w:sz="0" w:space="0" w:color="auto"/>
        <w:bottom w:val="none" w:sz="0" w:space="0" w:color="auto"/>
        <w:right w:val="none" w:sz="0" w:space="0" w:color="auto"/>
      </w:divBdr>
      <w:divsChild>
        <w:div w:id="1667828590">
          <w:marLeft w:val="547"/>
          <w:marRight w:val="0"/>
          <w:marTop w:val="192"/>
          <w:marBottom w:val="0"/>
          <w:divBdr>
            <w:top w:val="none" w:sz="0" w:space="0" w:color="auto"/>
            <w:left w:val="none" w:sz="0" w:space="0" w:color="auto"/>
            <w:bottom w:val="none" w:sz="0" w:space="0" w:color="auto"/>
            <w:right w:val="none" w:sz="0" w:space="0" w:color="auto"/>
          </w:divBdr>
        </w:div>
        <w:div w:id="397944897">
          <w:marLeft w:val="547"/>
          <w:marRight w:val="0"/>
          <w:marTop w:val="192"/>
          <w:marBottom w:val="0"/>
          <w:divBdr>
            <w:top w:val="none" w:sz="0" w:space="0" w:color="auto"/>
            <w:left w:val="none" w:sz="0" w:space="0" w:color="auto"/>
            <w:bottom w:val="none" w:sz="0" w:space="0" w:color="auto"/>
            <w:right w:val="none" w:sz="0" w:space="0" w:color="auto"/>
          </w:divBdr>
        </w:div>
        <w:div w:id="1227108265">
          <w:marLeft w:val="547"/>
          <w:marRight w:val="0"/>
          <w:marTop w:val="192"/>
          <w:marBottom w:val="0"/>
          <w:divBdr>
            <w:top w:val="none" w:sz="0" w:space="0" w:color="auto"/>
            <w:left w:val="none" w:sz="0" w:space="0" w:color="auto"/>
            <w:bottom w:val="none" w:sz="0" w:space="0" w:color="auto"/>
            <w:right w:val="none" w:sz="0" w:space="0" w:color="auto"/>
          </w:divBdr>
        </w:div>
        <w:div w:id="565067538">
          <w:marLeft w:val="547"/>
          <w:marRight w:val="0"/>
          <w:marTop w:val="192"/>
          <w:marBottom w:val="0"/>
          <w:divBdr>
            <w:top w:val="none" w:sz="0" w:space="0" w:color="auto"/>
            <w:left w:val="none" w:sz="0" w:space="0" w:color="auto"/>
            <w:bottom w:val="none" w:sz="0" w:space="0" w:color="auto"/>
            <w:right w:val="none" w:sz="0" w:space="0" w:color="auto"/>
          </w:divBdr>
        </w:div>
      </w:divsChild>
    </w:div>
    <w:div w:id="1291743576">
      <w:bodyDiv w:val="1"/>
      <w:marLeft w:val="0"/>
      <w:marRight w:val="0"/>
      <w:marTop w:val="0"/>
      <w:marBottom w:val="0"/>
      <w:divBdr>
        <w:top w:val="none" w:sz="0" w:space="0" w:color="auto"/>
        <w:left w:val="none" w:sz="0" w:space="0" w:color="auto"/>
        <w:bottom w:val="none" w:sz="0" w:space="0" w:color="auto"/>
        <w:right w:val="none" w:sz="0" w:space="0" w:color="auto"/>
      </w:divBdr>
      <w:divsChild>
        <w:div w:id="795025853">
          <w:marLeft w:val="547"/>
          <w:marRight w:val="0"/>
          <w:marTop w:val="178"/>
          <w:marBottom w:val="0"/>
          <w:divBdr>
            <w:top w:val="none" w:sz="0" w:space="0" w:color="auto"/>
            <w:left w:val="none" w:sz="0" w:space="0" w:color="auto"/>
            <w:bottom w:val="none" w:sz="0" w:space="0" w:color="auto"/>
            <w:right w:val="none" w:sz="0" w:space="0" w:color="auto"/>
          </w:divBdr>
        </w:div>
        <w:div w:id="980353723">
          <w:marLeft w:val="547"/>
          <w:marRight w:val="0"/>
          <w:marTop w:val="178"/>
          <w:marBottom w:val="0"/>
          <w:divBdr>
            <w:top w:val="none" w:sz="0" w:space="0" w:color="auto"/>
            <w:left w:val="none" w:sz="0" w:space="0" w:color="auto"/>
            <w:bottom w:val="none" w:sz="0" w:space="0" w:color="auto"/>
            <w:right w:val="none" w:sz="0" w:space="0" w:color="auto"/>
          </w:divBdr>
        </w:div>
        <w:div w:id="491602465">
          <w:marLeft w:val="547"/>
          <w:marRight w:val="0"/>
          <w:marTop w:val="178"/>
          <w:marBottom w:val="0"/>
          <w:divBdr>
            <w:top w:val="none" w:sz="0" w:space="0" w:color="auto"/>
            <w:left w:val="none" w:sz="0" w:space="0" w:color="auto"/>
            <w:bottom w:val="none" w:sz="0" w:space="0" w:color="auto"/>
            <w:right w:val="none" w:sz="0" w:space="0" w:color="auto"/>
          </w:divBdr>
        </w:div>
        <w:div w:id="2093237575">
          <w:marLeft w:val="1008"/>
          <w:marRight w:val="0"/>
          <w:marTop w:val="163"/>
          <w:marBottom w:val="0"/>
          <w:divBdr>
            <w:top w:val="none" w:sz="0" w:space="0" w:color="auto"/>
            <w:left w:val="none" w:sz="0" w:space="0" w:color="auto"/>
            <w:bottom w:val="none" w:sz="0" w:space="0" w:color="auto"/>
            <w:right w:val="none" w:sz="0" w:space="0" w:color="auto"/>
          </w:divBdr>
        </w:div>
        <w:div w:id="646202761">
          <w:marLeft w:val="1008"/>
          <w:marRight w:val="0"/>
          <w:marTop w:val="163"/>
          <w:marBottom w:val="0"/>
          <w:divBdr>
            <w:top w:val="none" w:sz="0" w:space="0" w:color="auto"/>
            <w:left w:val="none" w:sz="0" w:space="0" w:color="auto"/>
            <w:bottom w:val="none" w:sz="0" w:space="0" w:color="auto"/>
            <w:right w:val="none" w:sz="0" w:space="0" w:color="auto"/>
          </w:divBdr>
        </w:div>
        <w:div w:id="1591351973">
          <w:marLeft w:val="547"/>
          <w:marRight w:val="0"/>
          <w:marTop w:val="178"/>
          <w:marBottom w:val="0"/>
          <w:divBdr>
            <w:top w:val="none" w:sz="0" w:space="0" w:color="auto"/>
            <w:left w:val="none" w:sz="0" w:space="0" w:color="auto"/>
            <w:bottom w:val="none" w:sz="0" w:space="0" w:color="auto"/>
            <w:right w:val="none" w:sz="0" w:space="0" w:color="auto"/>
          </w:divBdr>
        </w:div>
      </w:divsChild>
    </w:div>
    <w:div w:id="1409302981">
      <w:bodyDiv w:val="1"/>
      <w:marLeft w:val="0"/>
      <w:marRight w:val="0"/>
      <w:marTop w:val="0"/>
      <w:marBottom w:val="0"/>
      <w:divBdr>
        <w:top w:val="none" w:sz="0" w:space="0" w:color="auto"/>
        <w:left w:val="none" w:sz="0" w:space="0" w:color="auto"/>
        <w:bottom w:val="none" w:sz="0" w:space="0" w:color="auto"/>
        <w:right w:val="none" w:sz="0" w:space="0" w:color="auto"/>
      </w:divBdr>
      <w:divsChild>
        <w:div w:id="1309506653">
          <w:marLeft w:val="547"/>
          <w:marRight w:val="0"/>
          <w:marTop w:val="173"/>
          <w:marBottom w:val="0"/>
          <w:divBdr>
            <w:top w:val="none" w:sz="0" w:space="0" w:color="auto"/>
            <w:left w:val="none" w:sz="0" w:space="0" w:color="auto"/>
            <w:bottom w:val="none" w:sz="0" w:space="0" w:color="auto"/>
            <w:right w:val="none" w:sz="0" w:space="0" w:color="auto"/>
          </w:divBdr>
        </w:div>
        <w:div w:id="697699416">
          <w:marLeft w:val="547"/>
          <w:marRight w:val="0"/>
          <w:marTop w:val="173"/>
          <w:marBottom w:val="0"/>
          <w:divBdr>
            <w:top w:val="none" w:sz="0" w:space="0" w:color="auto"/>
            <w:left w:val="none" w:sz="0" w:space="0" w:color="auto"/>
            <w:bottom w:val="none" w:sz="0" w:space="0" w:color="auto"/>
            <w:right w:val="none" w:sz="0" w:space="0" w:color="auto"/>
          </w:divBdr>
        </w:div>
        <w:div w:id="604384770">
          <w:marLeft w:val="547"/>
          <w:marRight w:val="0"/>
          <w:marTop w:val="173"/>
          <w:marBottom w:val="0"/>
          <w:divBdr>
            <w:top w:val="none" w:sz="0" w:space="0" w:color="auto"/>
            <w:left w:val="none" w:sz="0" w:space="0" w:color="auto"/>
            <w:bottom w:val="none" w:sz="0" w:space="0" w:color="auto"/>
            <w:right w:val="none" w:sz="0" w:space="0" w:color="auto"/>
          </w:divBdr>
        </w:div>
        <w:div w:id="1892496730">
          <w:marLeft w:val="547"/>
          <w:marRight w:val="0"/>
          <w:marTop w:val="173"/>
          <w:marBottom w:val="0"/>
          <w:divBdr>
            <w:top w:val="none" w:sz="0" w:space="0" w:color="auto"/>
            <w:left w:val="none" w:sz="0" w:space="0" w:color="auto"/>
            <w:bottom w:val="none" w:sz="0" w:space="0" w:color="auto"/>
            <w:right w:val="none" w:sz="0" w:space="0" w:color="auto"/>
          </w:divBdr>
        </w:div>
      </w:divsChild>
    </w:div>
    <w:div w:id="1416707895">
      <w:bodyDiv w:val="1"/>
      <w:marLeft w:val="0"/>
      <w:marRight w:val="0"/>
      <w:marTop w:val="0"/>
      <w:marBottom w:val="0"/>
      <w:divBdr>
        <w:top w:val="none" w:sz="0" w:space="0" w:color="auto"/>
        <w:left w:val="none" w:sz="0" w:space="0" w:color="auto"/>
        <w:bottom w:val="none" w:sz="0" w:space="0" w:color="auto"/>
        <w:right w:val="none" w:sz="0" w:space="0" w:color="auto"/>
      </w:divBdr>
      <w:divsChild>
        <w:div w:id="189488142">
          <w:marLeft w:val="547"/>
          <w:marRight w:val="0"/>
          <w:marTop w:val="134"/>
          <w:marBottom w:val="0"/>
          <w:divBdr>
            <w:top w:val="none" w:sz="0" w:space="0" w:color="auto"/>
            <w:left w:val="none" w:sz="0" w:space="0" w:color="auto"/>
            <w:bottom w:val="none" w:sz="0" w:space="0" w:color="auto"/>
            <w:right w:val="none" w:sz="0" w:space="0" w:color="auto"/>
          </w:divBdr>
        </w:div>
        <w:div w:id="643705946">
          <w:marLeft w:val="1008"/>
          <w:marRight w:val="0"/>
          <w:marTop w:val="125"/>
          <w:marBottom w:val="0"/>
          <w:divBdr>
            <w:top w:val="none" w:sz="0" w:space="0" w:color="auto"/>
            <w:left w:val="none" w:sz="0" w:space="0" w:color="auto"/>
            <w:bottom w:val="none" w:sz="0" w:space="0" w:color="auto"/>
            <w:right w:val="none" w:sz="0" w:space="0" w:color="auto"/>
          </w:divBdr>
        </w:div>
        <w:div w:id="1141119550">
          <w:marLeft w:val="1008"/>
          <w:marRight w:val="0"/>
          <w:marTop w:val="125"/>
          <w:marBottom w:val="0"/>
          <w:divBdr>
            <w:top w:val="none" w:sz="0" w:space="0" w:color="auto"/>
            <w:left w:val="none" w:sz="0" w:space="0" w:color="auto"/>
            <w:bottom w:val="none" w:sz="0" w:space="0" w:color="auto"/>
            <w:right w:val="none" w:sz="0" w:space="0" w:color="auto"/>
          </w:divBdr>
        </w:div>
      </w:divsChild>
    </w:div>
    <w:div w:id="1680159520">
      <w:bodyDiv w:val="1"/>
      <w:marLeft w:val="0"/>
      <w:marRight w:val="0"/>
      <w:marTop w:val="0"/>
      <w:marBottom w:val="0"/>
      <w:divBdr>
        <w:top w:val="none" w:sz="0" w:space="0" w:color="auto"/>
        <w:left w:val="none" w:sz="0" w:space="0" w:color="auto"/>
        <w:bottom w:val="none" w:sz="0" w:space="0" w:color="auto"/>
        <w:right w:val="none" w:sz="0" w:space="0" w:color="auto"/>
      </w:divBdr>
      <w:divsChild>
        <w:div w:id="1608081878">
          <w:marLeft w:val="547"/>
          <w:marRight w:val="0"/>
          <w:marTop w:val="173"/>
          <w:marBottom w:val="0"/>
          <w:divBdr>
            <w:top w:val="none" w:sz="0" w:space="0" w:color="auto"/>
            <w:left w:val="none" w:sz="0" w:space="0" w:color="auto"/>
            <w:bottom w:val="none" w:sz="0" w:space="0" w:color="auto"/>
            <w:right w:val="none" w:sz="0" w:space="0" w:color="auto"/>
          </w:divBdr>
        </w:div>
      </w:divsChild>
    </w:div>
    <w:div w:id="1760755718">
      <w:bodyDiv w:val="1"/>
      <w:marLeft w:val="0"/>
      <w:marRight w:val="0"/>
      <w:marTop w:val="0"/>
      <w:marBottom w:val="0"/>
      <w:divBdr>
        <w:top w:val="none" w:sz="0" w:space="0" w:color="auto"/>
        <w:left w:val="none" w:sz="0" w:space="0" w:color="auto"/>
        <w:bottom w:val="none" w:sz="0" w:space="0" w:color="auto"/>
        <w:right w:val="none" w:sz="0" w:space="0" w:color="auto"/>
      </w:divBdr>
      <w:divsChild>
        <w:div w:id="136806048">
          <w:marLeft w:val="547"/>
          <w:marRight w:val="0"/>
          <w:marTop w:val="106"/>
          <w:marBottom w:val="0"/>
          <w:divBdr>
            <w:top w:val="none" w:sz="0" w:space="0" w:color="auto"/>
            <w:left w:val="none" w:sz="0" w:space="0" w:color="auto"/>
            <w:bottom w:val="none" w:sz="0" w:space="0" w:color="auto"/>
            <w:right w:val="none" w:sz="0" w:space="0" w:color="auto"/>
          </w:divBdr>
        </w:div>
      </w:divsChild>
    </w:div>
    <w:div w:id="1783918414">
      <w:bodyDiv w:val="1"/>
      <w:marLeft w:val="0"/>
      <w:marRight w:val="0"/>
      <w:marTop w:val="0"/>
      <w:marBottom w:val="0"/>
      <w:divBdr>
        <w:top w:val="none" w:sz="0" w:space="0" w:color="auto"/>
        <w:left w:val="none" w:sz="0" w:space="0" w:color="auto"/>
        <w:bottom w:val="none" w:sz="0" w:space="0" w:color="auto"/>
        <w:right w:val="none" w:sz="0" w:space="0" w:color="auto"/>
      </w:divBdr>
      <w:divsChild>
        <w:div w:id="1929729644">
          <w:marLeft w:val="547"/>
          <w:marRight w:val="0"/>
          <w:marTop w:val="134"/>
          <w:marBottom w:val="0"/>
          <w:divBdr>
            <w:top w:val="none" w:sz="0" w:space="0" w:color="auto"/>
            <w:left w:val="none" w:sz="0" w:space="0" w:color="auto"/>
            <w:bottom w:val="none" w:sz="0" w:space="0" w:color="auto"/>
            <w:right w:val="none" w:sz="0" w:space="0" w:color="auto"/>
          </w:divBdr>
        </w:div>
        <w:div w:id="544146133">
          <w:marLeft w:val="1008"/>
          <w:marRight w:val="0"/>
          <w:marTop w:val="115"/>
          <w:marBottom w:val="0"/>
          <w:divBdr>
            <w:top w:val="none" w:sz="0" w:space="0" w:color="auto"/>
            <w:left w:val="none" w:sz="0" w:space="0" w:color="auto"/>
            <w:bottom w:val="none" w:sz="0" w:space="0" w:color="auto"/>
            <w:right w:val="none" w:sz="0" w:space="0" w:color="auto"/>
          </w:divBdr>
        </w:div>
        <w:div w:id="1057897282">
          <w:marLeft w:val="1584"/>
          <w:marRight w:val="0"/>
          <w:marTop w:val="86"/>
          <w:marBottom w:val="0"/>
          <w:divBdr>
            <w:top w:val="none" w:sz="0" w:space="0" w:color="auto"/>
            <w:left w:val="none" w:sz="0" w:space="0" w:color="auto"/>
            <w:bottom w:val="none" w:sz="0" w:space="0" w:color="auto"/>
            <w:right w:val="none" w:sz="0" w:space="0" w:color="auto"/>
          </w:divBdr>
        </w:div>
        <w:div w:id="1353072901">
          <w:marLeft w:val="1584"/>
          <w:marRight w:val="0"/>
          <w:marTop w:val="86"/>
          <w:marBottom w:val="0"/>
          <w:divBdr>
            <w:top w:val="none" w:sz="0" w:space="0" w:color="auto"/>
            <w:left w:val="none" w:sz="0" w:space="0" w:color="auto"/>
            <w:bottom w:val="none" w:sz="0" w:space="0" w:color="auto"/>
            <w:right w:val="none" w:sz="0" w:space="0" w:color="auto"/>
          </w:divBdr>
        </w:div>
        <w:div w:id="775714364">
          <w:marLeft w:val="1008"/>
          <w:marRight w:val="0"/>
          <w:marTop w:val="115"/>
          <w:marBottom w:val="0"/>
          <w:divBdr>
            <w:top w:val="none" w:sz="0" w:space="0" w:color="auto"/>
            <w:left w:val="none" w:sz="0" w:space="0" w:color="auto"/>
            <w:bottom w:val="none" w:sz="0" w:space="0" w:color="auto"/>
            <w:right w:val="none" w:sz="0" w:space="0" w:color="auto"/>
          </w:divBdr>
        </w:div>
        <w:div w:id="2002267705">
          <w:marLeft w:val="1584"/>
          <w:marRight w:val="0"/>
          <w:marTop w:val="86"/>
          <w:marBottom w:val="0"/>
          <w:divBdr>
            <w:top w:val="none" w:sz="0" w:space="0" w:color="auto"/>
            <w:left w:val="none" w:sz="0" w:space="0" w:color="auto"/>
            <w:bottom w:val="none" w:sz="0" w:space="0" w:color="auto"/>
            <w:right w:val="none" w:sz="0" w:space="0" w:color="auto"/>
          </w:divBdr>
        </w:div>
        <w:div w:id="1412697567">
          <w:marLeft w:val="547"/>
          <w:marRight w:val="0"/>
          <w:marTop w:val="134"/>
          <w:marBottom w:val="0"/>
          <w:divBdr>
            <w:top w:val="none" w:sz="0" w:space="0" w:color="auto"/>
            <w:left w:val="none" w:sz="0" w:space="0" w:color="auto"/>
            <w:bottom w:val="none" w:sz="0" w:space="0" w:color="auto"/>
            <w:right w:val="none" w:sz="0" w:space="0" w:color="auto"/>
          </w:divBdr>
        </w:div>
        <w:div w:id="1442990326">
          <w:marLeft w:val="1008"/>
          <w:marRight w:val="0"/>
          <w:marTop w:val="115"/>
          <w:marBottom w:val="0"/>
          <w:divBdr>
            <w:top w:val="none" w:sz="0" w:space="0" w:color="auto"/>
            <w:left w:val="none" w:sz="0" w:space="0" w:color="auto"/>
            <w:bottom w:val="none" w:sz="0" w:space="0" w:color="auto"/>
            <w:right w:val="none" w:sz="0" w:space="0" w:color="auto"/>
          </w:divBdr>
        </w:div>
        <w:div w:id="830755073">
          <w:marLeft w:val="1008"/>
          <w:marRight w:val="0"/>
          <w:marTop w:val="115"/>
          <w:marBottom w:val="0"/>
          <w:divBdr>
            <w:top w:val="none" w:sz="0" w:space="0" w:color="auto"/>
            <w:left w:val="none" w:sz="0" w:space="0" w:color="auto"/>
            <w:bottom w:val="none" w:sz="0" w:space="0" w:color="auto"/>
            <w:right w:val="none" w:sz="0" w:space="0" w:color="auto"/>
          </w:divBdr>
        </w:div>
        <w:div w:id="542331953">
          <w:marLeft w:val="1008"/>
          <w:marRight w:val="0"/>
          <w:marTop w:val="115"/>
          <w:marBottom w:val="0"/>
          <w:divBdr>
            <w:top w:val="none" w:sz="0" w:space="0" w:color="auto"/>
            <w:left w:val="none" w:sz="0" w:space="0" w:color="auto"/>
            <w:bottom w:val="none" w:sz="0" w:space="0" w:color="auto"/>
            <w:right w:val="none" w:sz="0" w:space="0" w:color="auto"/>
          </w:divBdr>
        </w:div>
      </w:divsChild>
    </w:div>
    <w:div w:id="1898782409">
      <w:bodyDiv w:val="1"/>
      <w:marLeft w:val="0"/>
      <w:marRight w:val="0"/>
      <w:marTop w:val="0"/>
      <w:marBottom w:val="0"/>
      <w:divBdr>
        <w:top w:val="none" w:sz="0" w:space="0" w:color="auto"/>
        <w:left w:val="none" w:sz="0" w:space="0" w:color="auto"/>
        <w:bottom w:val="none" w:sz="0" w:space="0" w:color="auto"/>
        <w:right w:val="none" w:sz="0" w:space="0" w:color="auto"/>
      </w:divBdr>
      <w:divsChild>
        <w:div w:id="1451822831">
          <w:marLeft w:val="547"/>
          <w:marRight w:val="0"/>
          <w:marTop w:val="134"/>
          <w:marBottom w:val="0"/>
          <w:divBdr>
            <w:top w:val="none" w:sz="0" w:space="0" w:color="auto"/>
            <w:left w:val="none" w:sz="0" w:space="0" w:color="auto"/>
            <w:bottom w:val="none" w:sz="0" w:space="0" w:color="auto"/>
            <w:right w:val="none" w:sz="0" w:space="0" w:color="auto"/>
          </w:divBdr>
        </w:div>
        <w:div w:id="1528837729">
          <w:marLeft w:val="1008"/>
          <w:marRight w:val="0"/>
          <w:marTop w:val="96"/>
          <w:marBottom w:val="0"/>
          <w:divBdr>
            <w:top w:val="none" w:sz="0" w:space="0" w:color="auto"/>
            <w:left w:val="none" w:sz="0" w:space="0" w:color="auto"/>
            <w:bottom w:val="none" w:sz="0" w:space="0" w:color="auto"/>
            <w:right w:val="none" w:sz="0" w:space="0" w:color="auto"/>
          </w:divBdr>
        </w:div>
        <w:div w:id="1432504621">
          <w:marLeft w:val="1008"/>
          <w:marRight w:val="0"/>
          <w:marTop w:val="96"/>
          <w:marBottom w:val="0"/>
          <w:divBdr>
            <w:top w:val="none" w:sz="0" w:space="0" w:color="auto"/>
            <w:left w:val="none" w:sz="0" w:space="0" w:color="auto"/>
            <w:bottom w:val="none" w:sz="0" w:space="0" w:color="auto"/>
            <w:right w:val="none" w:sz="0" w:space="0" w:color="auto"/>
          </w:divBdr>
        </w:div>
        <w:div w:id="1770002896">
          <w:marLeft w:val="1008"/>
          <w:marRight w:val="0"/>
          <w:marTop w:val="96"/>
          <w:marBottom w:val="0"/>
          <w:divBdr>
            <w:top w:val="none" w:sz="0" w:space="0" w:color="auto"/>
            <w:left w:val="none" w:sz="0" w:space="0" w:color="auto"/>
            <w:bottom w:val="none" w:sz="0" w:space="0" w:color="auto"/>
            <w:right w:val="none" w:sz="0" w:space="0" w:color="auto"/>
          </w:divBdr>
        </w:div>
        <w:div w:id="1677877643">
          <w:marLeft w:val="1008"/>
          <w:marRight w:val="0"/>
          <w:marTop w:val="96"/>
          <w:marBottom w:val="0"/>
          <w:divBdr>
            <w:top w:val="none" w:sz="0" w:space="0" w:color="auto"/>
            <w:left w:val="none" w:sz="0" w:space="0" w:color="auto"/>
            <w:bottom w:val="none" w:sz="0" w:space="0" w:color="auto"/>
            <w:right w:val="none" w:sz="0" w:space="0" w:color="auto"/>
          </w:divBdr>
        </w:div>
        <w:div w:id="448669800">
          <w:marLeft w:val="547"/>
          <w:marRight w:val="0"/>
          <w:marTop w:val="134"/>
          <w:marBottom w:val="0"/>
          <w:divBdr>
            <w:top w:val="none" w:sz="0" w:space="0" w:color="auto"/>
            <w:left w:val="none" w:sz="0" w:space="0" w:color="auto"/>
            <w:bottom w:val="none" w:sz="0" w:space="0" w:color="auto"/>
            <w:right w:val="none" w:sz="0" w:space="0" w:color="auto"/>
          </w:divBdr>
        </w:div>
        <w:div w:id="2019044221">
          <w:marLeft w:val="1008"/>
          <w:marRight w:val="0"/>
          <w:marTop w:val="96"/>
          <w:marBottom w:val="0"/>
          <w:divBdr>
            <w:top w:val="none" w:sz="0" w:space="0" w:color="auto"/>
            <w:left w:val="none" w:sz="0" w:space="0" w:color="auto"/>
            <w:bottom w:val="none" w:sz="0" w:space="0" w:color="auto"/>
            <w:right w:val="none" w:sz="0" w:space="0" w:color="auto"/>
          </w:divBdr>
        </w:div>
        <w:div w:id="1365210228">
          <w:marLeft w:val="1008"/>
          <w:marRight w:val="0"/>
          <w:marTop w:val="96"/>
          <w:marBottom w:val="0"/>
          <w:divBdr>
            <w:top w:val="none" w:sz="0" w:space="0" w:color="auto"/>
            <w:left w:val="none" w:sz="0" w:space="0" w:color="auto"/>
            <w:bottom w:val="none" w:sz="0" w:space="0" w:color="auto"/>
            <w:right w:val="none" w:sz="0" w:space="0" w:color="auto"/>
          </w:divBdr>
        </w:div>
        <w:div w:id="931813495">
          <w:marLeft w:val="1008"/>
          <w:marRight w:val="0"/>
          <w:marTop w:val="96"/>
          <w:marBottom w:val="0"/>
          <w:divBdr>
            <w:top w:val="none" w:sz="0" w:space="0" w:color="auto"/>
            <w:left w:val="none" w:sz="0" w:space="0" w:color="auto"/>
            <w:bottom w:val="none" w:sz="0" w:space="0" w:color="auto"/>
            <w:right w:val="none" w:sz="0" w:space="0" w:color="auto"/>
          </w:divBdr>
        </w:div>
      </w:divsChild>
    </w:div>
    <w:div w:id="2090081481">
      <w:bodyDiv w:val="1"/>
      <w:marLeft w:val="0"/>
      <w:marRight w:val="0"/>
      <w:marTop w:val="0"/>
      <w:marBottom w:val="0"/>
      <w:divBdr>
        <w:top w:val="none" w:sz="0" w:space="0" w:color="auto"/>
        <w:left w:val="none" w:sz="0" w:space="0" w:color="auto"/>
        <w:bottom w:val="none" w:sz="0" w:space="0" w:color="auto"/>
        <w:right w:val="none" w:sz="0" w:space="0" w:color="auto"/>
      </w:divBdr>
      <w:divsChild>
        <w:div w:id="1038117107">
          <w:marLeft w:val="547"/>
          <w:marRight w:val="0"/>
          <w:marTop w:val="125"/>
          <w:marBottom w:val="0"/>
          <w:divBdr>
            <w:top w:val="none" w:sz="0" w:space="0" w:color="auto"/>
            <w:left w:val="none" w:sz="0" w:space="0" w:color="auto"/>
            <w:bottom w:val="none" w:sz="0" w:space="0" w:color="auto"/>
            <w:right w:val="none" w:sz="0" w:space="0" w:color="auto"/>
          </w:divBdr>
        </w:div>
        <w:div w:id="882982173">
          <w:marLeft w:val="1008"/>
          <w:marRight w:val="0"/>
          <w:marTop w:val="106"/>
          <w:marBottom w:val="0"/>
          <w:divBdr>
            <w:top w:val="none" w:sz="0" w:space="0" w:color="auto"/>
            <w:left w:val="none" w:sz="0" w:space="0" w:color="auto"/>
            <w:bottom w:val="none" w:sz="0" w:space="0" w:color="auto"/>
            <w:right w:val="none" w:sz="0" w:space="0" w:color="auto"/>
          </w:divBdr>
        </w:div>
        <w:div w:id="79302117">
          <w:marLeft w:val="1008"/>
          <w:marRight w:val="0"/>
          <w:marTop w:val="106"/>
          <w:marBottom w:val="0"/>
          <w:divBdr>
            <w:top w:val="none" w:sz="0" w:space="0" w:color="auto"/>
            <w:left w:val="none" w:sz="0" w:space="0" w:color="auto"/>
            <w:bottom w:val="none" w:sz="0" w:space="0" w:color="auto"/>
            <w:right w:val="none" w:sz="0" w:space="0" w:color="auto"/>
          </w:divBdr>
        </w:div>
        <w:div w:id="1996912322">
          <w:marLeft w:val="547"/>
          <w:marRight w:val="0"/>
          <w:marTop w:val="125"/>
          <w:marBottom w:val="0"/>
          <w:divBdr>
            <w:top w:val="none" w:sz="0" w:space="0" w:color="auto"/>
            <w:left w:val="none" w:sz="0" w:space="0" w:color="auto"/>
            <w:bottom w:val="none" w:sz="0" w:space="0" w:color="auto"/>
            <w:right w:val="none" w:sz="0" w:space="0" w:color="auto"/>
          </w:divBdr>
        </w:div>
        <w:div w:id="1010525069">
          <w:marLeft w:val="1008"/>
          <w:marRight w:val="0"/>
          <w:marTop w:val="96"/>
          <w:marBottom w:val="0"/>
          <w:divBdr>
            <w:top w:val="none" w:sz="0" w:space="0" w:color="auto"/>
            <w:left w:val="none" w:sz="0" w:space="0" w:color="auto"/>
            <w:bottom w:val="none" w:sz="0" w:space="0" w:color="auto"/>
            <w:right w:val="none" w:sz="0" w:space="0" w:color="auto"/>
          </w:divBdr>
        </w:div>
        <w:div w:id="171527543">
          <w:marLeft w:val="1008"/>
          <w:marRight w:val="0"/>
          <w:marTop w:val="96"/>
          <w:marBottom w:val="0"/>
          <w:divBdr>
            <w:top w:val="none" w:sz="0" w:space="0" w:color="auto"/>
            <w:left w:val="none" w:sz="0" w:space="0" w:color="auto"/>
            <w:bottom w:val="none" w:sz="0" w:space="0" w:color="auto"/>
            <w:right w:val="none" w:sz="0" w:space="0" w:color="auto"/>
          </w:divBdr>
        </w:div>
        <w:div w:id="943071708">
          <w:marLeft w:val="1008"/>
          <w:marRight w:val="0"/>
          <w:marTop w:val="96"/>
          <w:marBottom w:val="0"/>
          <w:divBdr>
            <w:top w:val="none" w:sz="0" w:space="0" w:color="auto"/>
            <w:left w:val="none" w:sz="0" w:space="0" w:color="auto"/>
            <w:bottom w:val="none" w:sz="0" w:space="0" w:color="auto"/>
            <w:right w:val="none" w:sz="0" w:space="0" w:color="auto"/>
          </w:divBdr>
        </w:div>
      </w:divsChild>
    </w:div>
    <w:div w:id="2110274462">
      <w:bodyDiv w:val="1"/>
      <w:marLeft w:val="0"/>
      <w:marRight w:val="0"/>
      <w:marTop w:val="0"/>
      <w:marBottom w:val="0"/>
      <w:divBdr>
        <w:top w:val="none" w:sz="0" w:space="0" w:color="auto"/>
        <w:left w:val="none" w:sz="0" w:space="0" w:color="auto"/>
        <w:bottom w:val="none" w:sz="0" w:space="0" w:color="auto"/>
        <w:right w:val="none" w:sz="0" w:space="0" w:color="auto"/>
      </w:divBdr>
      <w:divsChild>
        <w:div w:id="856234456">
          <w:marLeft w:val="1008"/>
          <w:marRight w:val="0"/>
          <w:marTop w:val="115"/>
          <w:marBottom w:val="0"/>
          <w:divBdr>
            <w:top w:val="none" w:sz="0" w:space="0" w:color="auto"/>
            <w:left w:val="none" w:sz="0" w:space="0" w:color="auto"/>
            <w:bottom w:val="none" w:sz="0" w:space="0" w:color="auto"/>
            <w:right w:val="none" w:sz="0" w:space="0" w:color="auto"/>
          </w:divBdr>
        </w:div>
        <w:div w:id="1225725789">
          <w:marLeft w:val="1584"/>
          <w:marRight w:val="0"/>
          <w:marTop w:val="106"/>
          <w:marBottom w:val="0"/>
          <w:divBdr>
            <w:top w:val="none" w:sz="0" w:space="0" w:color="auto"/>
            <w:left w:val="none" w:sz="0" w:space="0" w:color="auto"/>
            <w:bottom w:val="none" w:sz="0" w:space="0" w:color="auto"/>
            <w:right w:val="none" w:sz="0" w:space="0" w:color="auto"/>
          </w:divBdr>
        </w:div>
        <w:div w:id="508522375">
          <w:marLeft w:val="1584"/>
          <w:marRight w:val="0"/>
          <w:marTop w:val="106"/>
          <w:marBottom w:val="0"/>
          <w:divBdr>
            <w:top w:val="none" w:sz="0" w:space="0" w:color="auto"/>
            <w:left w:val="none" w:sz="0" w:space="0" w:color="auto"/>
            <w:bottom w:val="none" w:sz="0" w:space="0" w:color="auto"/>
            <w:right w:val="none" w:sz="0" w:space="0" w:color="auto"/>
          </w:divBdr>
        </w:div>
        <w:div w:id="204022345">
          <w:marLeft w:val="1008"/>
          <w:marRight w:val="0"/>
          <w:marTop w:val="115"/>
          <w:marBottom w:val="0"/>
          <w:divBdr>
            <w:top w:val="none" w:sz="0" w:space="0" w:color="auto"/>
            <w:left w:val="none" w:sz="0" w:space="0" w:color="auto"/>
            <w:bottom w:val="none" w:sz="0" w:space="0" w:color="auto"/>
            <w:right w:val="none" w:sz="0" w:space="0" w:color="auto"/>
          </w:divBdr>
        </w:div>
        <w:div w:id="211621815">
          <w:marLeft w:val="1584"/>
          <w:marRight w:val="0"/>
          <w:marTop w:val="106"/>
          <w:marBottom w:val="0"/>
          <w:divBdr>
            <w:top w:val="none" w:sz="0" w:space="0" w:color="auto"/>
            <w:left w:val="none" w:sz="0" w:space="0" w:color="auto"/>
            <w:bottom w:val="none" w:sz="0" w:space="0" w:color="auto"/>
            <w:right w:val="none" w:sz="0" w:space="0" w:color="auto"/>
          </w:divBdr>
        </w:div>
        <w:div w:id="246039904">
          <w:marLeft w:val="1584"/>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8962CE-1F9B-4C54-83D8-44549AA8E41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37A5FAD-0568-408F-9346-B4FA5617D2BB}">
  <ds:schemaRefs>
    <ds:schemaRef ds:uri="http://schemas.microsoft.com/sharepoint/v3/contenttype/forms"/>
  </ds:schemaRefs>
</ds:datastoreItem>
</file>

<file path=customXml/itemProps3.xml><?xml version="1.0" encoding="utf-8"?>
<ds:datastoreItem xmlns:ds="http://schemas.openxmlformats.org/officeDocument/2006/customXml" ds:itemID="{B64D5601-1349-4E40-95C5-E41521C05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4987</Words>
  <Characters>28431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4</cp:revision>
  <dcterms:created xsi:type="dcterms:W3CDTF">2020-05-14T14:06:00Z</dcterms:created>
  <dcterms:modified xsi:type="dcterms:W3CDTF">2021-07-01T15:42:00Z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